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09507" w14:textId="03FCCF30" w:rsidR="00FB34D7" w:rsidRPr="00FB34D7" w:rsidRDefault="00FB34D7" w:rsidP="00FB34D7">
      <w:pPr>
        <w:spacing w:after="0" w:line="240" w:lineRule="auto"/>
        <w:jc w:val="center"/>
        <w:rPr>
          <w:rFonts w:ascii="Arial" w:hAnsi="Arial" w:cs="Arial"/>
          <w:color w:val="000000" w:themeColor="text1"/>
          <w:sz w:val="20"/>
          <w:szCs w:val="20"/>
        </w:rPr>
      </w:pPr>
      <w:r w:rsidRPr="00FB34D7">
        <w:rPr>
          <w:rFonts w:ascii="Arial" w:hAnsi="Arial" w:cs="Arial"/>
          <w:color w:val="000000" w:themeColor="text1"/>
          <w:sz w:val="20"/>
          <w:szCs w:val="20"/>
        </w:rPr>
        <w:t>SECTION 07 42 43</w:t>
      </w:r>
    </w:p>
    <w:p w14:paraId="14A52674" w14:textId="17BC20AB" w:rsidR="00FB34D7" w:rsidRPr="00FB34D7" w:rsidRDefault="00FB34D7" w:rsidP="00FB34D7">
      <w:pPr>
        <w:spacing w:after="0" w:line="240" w:lineRule="auto"/>
        <w:jc w:val="center"/>
        <w:rPr>
          <w:rFonts w:ascii="Arial" w:hAnsi="Arial" w:cs="Arial"/>
          <w:color w:val="000000" w:themeColor="text1"/>
          <w:sz w:val="20"/>
          <w:szCs w:val="20"/>
        </w:rPr>
      </w:pPr>
      <w:r w:rsidRPr="00FB34D7">
        <w:rPr>
          <w:rFonts w:ascii="Arial" w:hAnsi="Arial" w:cs="Arial"/>
          <w:color w:val="000000" w:themeColor="text1"/>
          <w:sz w:val="20"/>
          <w:szCs w:val="20"/>
        </w:rPr>
        <w:t>COMPOSITE WALL PANELS</w:t>
      </w:r>
    </w:p>
    <w:p w14:paraId="10052836" w14:textId="77777777" w:rsidR="00FB34D7" w:rsidRDefault="00FB34D7" w:rsidP="00CA38B5">
      <w:pPr>
        <w:rPr>
          <w:rFonts w:ascii="Arial" w:hAnsi="Arial" w:cs="Arial"/>
          <w:vanish/>
          <w:color w:val="0070C0"/>
          <w:sz w:val="20"/>
          <w:szCs w:val="20"/>
        </w:rPr>
      </w:pPr>
    </w:p>
    <w:p w14:paraId="4B561B5B" w14:textId="51D2919A" w:rsidR="00315F43" w:rsidRPr="00FB34D7" w:rsidRDefault="00FB34D7" w:rsidP="00CA38B5">
      <w:pPr>
        <w:rPr>
          <w:rFonts w:ascii="Arial" w:hAnsi="Arial" w:cs="Arial"/>
          <w:b/>
          <w:bCs/>
          <w:vanish/>
          <w:color w:val="FF0000"/>
          <w:sz w:val="20"/>
          <w:szCs w:val="20"/>
        </w:rPr>
      </w:pPr>
      <w:r>
        <w:rPr>
          <w:rFonts w:ascii="Arial" w:hAnsi="Arial" w:cs="Arial"/>
          <w:b/>
          <w:bCs/>
          <w:vanish/>
          <w:color w:val="FF0000"/>
          <w:sz w:val="20"/>
          <w:szCs w:val="20"/>
        </w:rPr>
        <w:t>** NOTE TO SPECIFIER **</w:t>
      </w:r>
      <w:r w:rsidR="00315F43" w:rsidRPr="00FB34D7">
        <w:rPr>
          <w:rFonts w:ascii="Arial" w:hAnsi="Arial" w:cs="Arial"/>
          <w:b/>
          <w:bCs/>
          <w:vanish/>
          <w:color w:val="FF0000"/>
          <w:sz w:val="20"/>
          <w:szCs w:val="20"/>
        </w:rPr>
        <w:t>:  This Section specifies requirements for composite aluminum architectural wall panels, including panel components, attachment system and accessories.  Girts, furring bars or substructure is not included in this section and should either be specified separately or added into this section by the Specifier.</w:t>
      </w:r>
    </w:p>
    <w:p w14:paraId="41644BD3" w14:textId="43E814F0" w:rsidR="00315F43" w:rsidRPr="00FB34D7" w:rsidRDefault="00FB34D7" w:rsidP="00FB34D7">
      <w:pPr>
        <w:spacing w:before="120"/>
        <w:rPr>
          <w:rFonts w:ascii="Arial" w:hAnsi="Arial" w:cs="Arial"/>
          <w:b/>
          <w:bCs/>
          <w:vanish/>
          <w:color w:val="FF0000"/>
          <w:sz w:val="20"/>
          <w:szCs w:val="20"/>
        </w:rPr>
      </w:pPr>
      <w:r>
        <w:rPr>
          <w:rFonts w:ascii="Arial" w:hAnsi="Arial" w:cs="Arial"/>
          <w:b/>
          <w:bCs/>
          <w:vanish/>
          <w:color w:val="FF0000"/>
          <w:sz w:val="20"/>
          <w:szCs w:val="20"/>
        </w:rPr>
        <w:t>** NOTE TO SPECIFIER **</w:t>
      </w:r>
      <w:r w:rsidRPr="00FB34D7">
        <w:rPr>
          <w:rFonts w:ascii="Arial" w:hAnsi="Arial" w:cs="Arial"/>
          <w:b/>
          <w:bCs/>
          <w:vanish/>
          <w:color w:val="FF0000"/>
          <w:sz w:val="20"/>
          <w:szCs w:val="20"/>
        </w:rPr>
        <w:t xml:space="preserve">:  </w:t>
      </w:r>
      <w:r w:rsidR="00315F43" w:rsidRPr="00FB34D7">
        <w:rPr>
          <w:rFonts w:ascii="Arial" w:hAnsi="Arial" w:cs="Arial"/>
          <w:b/>
          <w:bCs/>
          <w:vanish/>
          <w:color w:val="FF0000"/>
          <w:sz w:val="20"/>
          <w:szCs w:val="20"/>
        </w:rPr>
        <w:t>Specifier is to edit Section carefully to meet project-specific requirements and fill in square bracketed blanks with appropriate information.  Where multiple options are indicated with square brackets, select the appropriate option and delete those that do not apply. Delete all SPEC NOTEs and square brackets prior to final printing.</w:t>
      </w:r>
    </w:p>
    <w:p w14:paraId="69F08891" w14:textId="39780AE9" w:rsidR="00315F43" w:rsidRPr="00FB34D7" w:rsidRDefault="00D5099E" w:rsidP="00CF0AFE">
      <w:pPr>
        <w:pStyle w:val="Heading1"/>
        <w:keepLines/>
        <w:numPr>
          <w:ilvl w:val="0"/>
          <w:numId w:val="0"/>
        </w:numPr>
        <w:spacing w:before="0"/>
        <w:ind w:left="720" w:hanging="720"/>
        <w:rPr>
          <w:rFonts w:cs="Arial"/>
          <w:b w:val="0"/>
          <w:sz w:val="20"/>
        </w:rPr>
      </w:pPr>
      <w:r w:rsidRPr="00FB34D7">
        <w:rPr>
          <w:rFonts w:cs="Arial"/>
          <w:b w:val="0"/>
          <w:sz w:val="20"/>
        </w:rPr>
        <w:t>PART 1</w:t>
      </w:r>
      <w:r w:rsidR="00CF0AFE" w:rsidRPr="00FB34D7">
        <w:rPr>
          <w:rFonts w:cs="Arial"/>
          <w:b w:val="0"/>
          <w:sz w:val="20"/>
        </w:rPr>
        <w:t xml:space="preserve">  </w:t>
      </w:r>
      <w:r w:rsidR="00FB34D7">
        <w:rPr>
          <w:rFonts w:cs="Arial"/>
          <w:b w:val="0"/>
          <w:sz w:val="20"/>
        </w:rPr>
        <w:tab/>
      </w:r>
      <w:r w:rsidR="00315F43" w:rsidRPr="00FB34D7">
        <w:rPr>
          <w:rFonts w:cs="Arial"/>
          <w:b w:val="0"/>
          <w:sz w:val="20"/>
        </w:rPr>
        <w:t>GENERAL</w:t>
      </w:r>
    </w:p>
    <w:p w14:paraId="4BB416E4" w14:textId="4D4770AC" w:rsidR="00315F43" w:rsidRPr="00FB34D7" w:rsidRDefault="00315F43" w:rsidP="00CA38B5">
      <w:pPr>
        <w:pStyle w:val="Heading2"/>
        <w:keepLines/>
        <w:ind w:left="720" w:hanging="720"/>
        <w:rPr>
          <w:b w:val="0"/>
          <w:sz w:val="20"/>
          <w:szCs w:val="20"/>
        </w:rPr>
      </w:pPr>
      <w:r w:rsidRPr="00FB34D7">
        <w:rPr>
          <w:b w:val="0"/>
          <w:sz w:val="20"/>
          <w:szCs w:val="20"/>
        </w:rPr>
        <w:t>SECTION INCLUDES</w:t>
      </w:r>
      <w:r w:rsidR="00C7720C" w:rsidRPr="00FB34D7">
        <w:rPr>
          <w:b w:val="0"/>
          <w:sz w:val="20"/>
          <w:szCs w:val="20"/>
        </w:rPr>
        <w:t xml:space="preserve"> </w:t>
      </w:r>
    </w:p>
    <w:p w14:paraId="56DEF81A" w14:textId="005322C2" w:rsidR="00315F43" w:rsidRPr="00FB34D7" w:rsidRDefault="00315F43" w:rsidP="00FB34D7">
      <w:pPr>
        <w:pStyle w:val="Heading3"/>
        <w:ind w:left="1440" w:hanging="810"/>
        <w:rPr>
          <w:rFonts w:cs="Arial"/>
          <w:color w:val="548DD4" w:themeColor="text2" w:themeTint="99"/>
          <w:sz w:val="20"/>
        </w:rPr>
      </w:pPr>
      <w:r w:rsidRPr="00FB34D7">
        <w:rPr>
          <w:rFonts w:cs="Arial"/>
          <w:sz w:val="20"/>
        </w:rPr>
        <w:t xml:space="preserve">Supply and install </w:t>
      </w:r>
      <w:r w:rsidR="00B07F27" w:rsidRPr="00FB34D7">
        <w:rPr>
          <w:rFonts w:cs="Arial"/>
          <w:sz w:val="20"/>
        </w:rPr>
        <w:t xml:space="preserve">rain screen </w:t>
      </w:r>
      <w:r w:rsidRPr="00FB34D7">
        <w:rPr>
          <w:rFonts w:cs="Arial"/>
          <w:sz w:val="20"/>
        </w:rPr>
        <w:t>aluminum composite material (</w:t>
      </w:r>
      <w:r w:rsidR="00B07F27" w:rsidRPr="00FB34D7">
        <w:rPr>
          <w:rFonts w:cs="Arial"/>
          <w:sz w:val="20"/>
        </w:rPr>
        <w:t>“</w:t>
      </w:r>
      <w:r w:rsidRPr="00FB34D7">
        <w:rPr>
          <w:rFonts w:cs="Arial"/>
          <w:sz w:val="20"/>
        </w:rPr>
        <w:t>ACM</w:t>
      </w:r>
      <w:r w:rsidR="00B07F27" w:rsidRPr="00FB34D7">
        <w:rPr>
          <w:rFonts w:cs="Arial"/>
          <w:sz w:val="20"/>
        </w:rPr>
        <w:t>”</w:t>
      </w:r>
      <w:r w:rsidRPr="00FB34D7">
        <w:rPr>
          <w:rFonts w:cs="Arial"/>
          <w:sz w:val="20"/>
        </w:rPr>
        <w:t>) architectural wall panels with snap-lock tab-over attachment system and accessories as required</w:t>
      </w:r>
      <w:r w:rsidR="00B07F27" w:rsidRPr="00FB34D7">
        <w:rPr>
          <w:rFonts w:cs="Arial"/>
          <w:sz w:val="20"/>
        </w:rPr>
        <w:t>,</w:t>
      </w:r>
      <w:r w:rsidRPr="00FB34D7">
        <w:rPr>
          <w:rFonts w:cs="Arial"/>
          <w:sz w:val="20"/>
        </w:rPr>
        <w:t xml:space="preserve"> to </w:t>
      </w:r>
      <w:r w:rsidR="00B07F27" w:rsidRPr="00FB34D7">
        <w:rPr>
          <w:rFonts w:cs="Arial"/>
          <w:sz w:val="20"/>
        </w:rPr>
        <w:t xml:space="preserve">form </w:t>
      </w:r>
      <w:r w:rsidRPr="00FB34D7">
        <w:rPr>
          <w:rFonts w:cs="Arial"/>
          <w:sz w:val="20"/>
        </w:rPr>
        <w:t>a rain screen panel wall system</w:t>
      </w:r>
      <w:r w:rsidR="00B07F27" w:rsidRPr="00FB34D7">
        <w:rPr>
          <w:rFonts w:cs="Arial"/>
          <w:sz w:val="20"/>
        </w:rPr>
        <w:t xml:space="preserve"> over </w:t>
      </w:r>
      <w:r w:rsidR="00C7720C" w:rsidRPr="00FB34D7">
        <w:rPr>
          <w:rFonts w:cs="Arial"/>
          <w:color w:val="FF0000"/>
          <w:sz w:val="20"/>
        </w:rPr>
        <w:t>[</w:t>
      </w:r>
      <w:r w:rsidR="00B07F27" w:rsidRPr="00FB34D7">
        <w:rPr>
          <w:rFonts w:cs="Arial"/>
          <w:color w:val="FF0000"/>
          <w:sz w:val="20"/>
        </w:rPr>
        <w:t>a framed and sheathed substrate</w:t>
      </w:r>
      <w:r w:rsidR="00C7720C" w:rsidRPr="00FB34D7">
        <w:rPr>
          <w:rFonts w:cs="Arial"/>
          <w:color w:val="FF0000"/>
          <w:sz w:val="20"/>
        </w:rPr>
        <w:t>] [concrete] [with girts over concrete]</w:t>
      </w:r>
      <w:r w:rsidR="00C7720C" w:rsidRPr="00FB34D7">
        <w:rPr>
          <w:rFonts w:cs="Arial"/>
          <w:color w:val="000000" w:themeColor="text1"/>
          <w:sz w:val="20"/>
        </w:rPr>
        <w:t>.</w:t>
      </w:r>
    </w:p>
    <w:p w14:paraId="47B2918D" w14:textId="48BA6321" w:rsidR="00315F43" w:rsidRPr="00FB34D7" w:rsidRDefault="00315F43" w:rsidP="00CA38B5">
      <w:pPr>
        <w:pStyle w:val="Heading2"/>
        <w:keepLines/>
        <w:tabs>
          <w:tab w:val="clear" w:pos="1440"/>
        </w:tabs>
        <w:ind w:left="720" w:hanging="720"/>
        <w:rPr>
          <w:b w:val="0"/>
          <w:sz w:val="20"/>
          <w:szCs w:val="20"/>
        </w:rPr>
      </w:pPr>
      <w:r w:rsidRPr="00FB34D7">
        <w:rPr>
          <w:b w:val="0"/>
          <w:sz w:val="20"/>
          <w:szCs w:val="20"/>
        </w:rPr>
        <w:t xml:space="preserve">related </w:t>
      </w:r>
      <w:r w:rsidR="004B194E" w:rsidRPr="00FB34D7">
        <w:rPr>
          <w:b w:val="0"/>
          <w:sz w:val="20"/>
          <w:szCs w:val="20"/>
        </w:rPr>
        <w:t>REQUIREMENTS</w:t>
      </w:r>
      <w:r w:rsidR="00B07F27" w:rsidRPr="00FB34D7">
        <w:rPr>
          <w:b w:val="0"/>
          <w:sz w:val="20"/>
          <w:szCs w:val="20"/>
        </w:rPr>
        <w:t xml:space="preserve"> </w:t>
      </w:r>
    </w:p>
    <w:p w14:paraId="2886B45A" w14:textId="77777777" w:rsidR="005F6C33" w:rsidRPr="00FB34D7" w:rsidRDefault="005F6C33" w:rsidP="00FB34D7">
      <w:pPr>
        <w:pStyle w:val="Heading3"/>
        <w:keepLines/>
        <w:ind w:left="1440" w:hanging="720"/>
        <w:rPr>
          <w:rFonts w:cs="Arial"/>
          <w:color w:val="FF0000"/>
          <w:sz w:val="20"/>
        </w:rPr>
      </w:pPr>
      <w:r w:rsidRPr="00FB34D7">
        <w:rPr>
          <w:rFonts w:cs="Arial"/>
          <w:color w:val="FF0000"/>
          <w:sz w:val="20"/>
        </w:rPr>
        <w:t>[Section 03 30 00 - Cast-In-Place Concrete]</w:t>
      </w:r>
    </w:p>
    <w:p w14:paraId="52C1AA46" w14:textId="77777777" w:rsidR="001B6BD7" w:rsidRPr="00FB34D7" w:rsidRDefault="001B6BD7" w:rsidP="00FB34D7">
      <w:pPr>
        <w:pStyle w:val="Heading3"/>
        <w:keepLines/>
        <w:ind w:left="1440" w:hanging="720"/>
        <w:rPr>
          <w:rFonts w:cs="Arial"/>
          <w:color w:val="FF0000"/>
          <w:sz w:val="20"/>
        </w:rPr>
      </w:pPr>
      <w:r w:rsidRPr="00FB34D7">
        <w:rPr>
          <w:rFonts w:cs="Arial"/>
          <w:color w:val="FF0000"/>
          <w:sz w:val="20"/>
        </w:rPr>
        <w:t>[Section 05 10 00 - Structural Steel Framing]</w:t>
      </w:r>
    </w:p>
    <w:p w14:paraId="6AAE2781" w14:textId="77777777" w:rsidR="001B6BD7" w:rsidRPr="00FB34D7" w:rsidRDefault="001B6BD7" w:rsidP="00FB34D7">
      <w:pPr>
        <w:pStyle w:val="Heading3"/>
        <w:keepLines/>
        <w:ind w:left="1440" w:hanging="720"/>
        <w:rPr>
          <w:rFonts w:cs="Arial"/>
          <w:color w:val="FF0000"/>
          <w:sz w:val="20"/>
        </w:rPr>
      </w:pPr>
      <w:r w:rsidRPr="00FB34D7">
        <w:rPr>
          <w:rFonts w:cs="Arial"/>
          <w:color w:val="FF0000"/>
          <w:sz w:val="20"/>
        </w:rPr>
        <w:t>[Section 05 41 00 - Structural Metal Stud Framing]</w:t>
      </w:r>
    </w:p>
    <w:p w14:paraId="362E652B" w14:textId="77777777" w:rsidR="005F6C33" w:rsidRPr="00FB34D7" w:rsidRDefault="005F6C33" w:rsidP="00FB34D7">
      <w:pPr>
        <w:pStyle w:val="Heading3"/>
        <w:keepLines/>
        <w:ind w:left="1440" w:hanging="720"/>
        <w:rPr>
          <w:rFonts w:cs="Arial"/>
          <w:color w:val="FF0000"/>
          <w:sz w:val="20"/>
        </w:rPr>
      </w:pPr>
      <w:r w:rsidRPr="00FB34D7">
        <w:rPr>
          <w:rFonts w:cs="Arial"/>
          <w:color w:val="FF0000"/>
          <w:sz w:val="20"/>
        </w:rPr>
        <w:t>[Section 06 10 00 - Rough Carpentry]</w:t>
      </w:r>
    </w:p>
    <w:p w14:paraId="2CEBEC47" w14:textId="77777777" w:rsidR="001B6BD7" w:rsidRPr="00FB34D7" w:rsidRDefault="001B6BD7" w:rsidP="00FB34D7">
      <w:pPr>
        <w:pStyle w:val="Heading3"/>
        <w:keepLines/>
        <w:ind w:left="1440" w:hanging="720"/>
        <w:rPr>
          <w:rFonts w:cs="Arial"/>
          <w:color w:val="FF0000"/>
          <w:sz w:val="20"/>
        </w:rPr>
      </w:pPr>
      <w:r w:rsidRPr="00FB34D7">
        <w:rPr>
          <w:rFonts w:cs="Arial"/>
          <w:color w:val="FF0000"/>
          <w:sz w:val="20"/>
        </w:rPr>
        <w:t>[Section 07 21 13 - Board Insulation]</w:t>
      </w:r>
    </w:p>
    <w:p w14:paraId="71D42878" w14:textId="77777777" w:rsidR="001B6BD7" w:rsidRPr="00FB34D7" w:rsidRDefault="001B6BD7" w:rsidP="00FB34D7">
      <w:pPr>
        <w:pStyle w:val="Heading3"/>
        <w:keepLines/>
        <w:ind w:left="1440" w:hanging="720"/>
        <w:rPr>
          <w:rFonts w:cs="Arial"/>
          <w:color w:val="FF0000"/>
          <w:sz w:val="20"/>
        </w:rPr>
      </w:pPr>
      <w:r w:rsidRPr="00FB34D7">
        <w:rPr>
          <w:rFonts w:cs="Arial"/>
          <w:color w:val="FF0000"/>
          <w:sz w:val="20"/>
        </w:rPr>
        <w:t>[Section 07 25 13 - Modified Bituminous Air and Va</w:t>
      </w:r>
      <w:r w:rsidR="007B2C63" w:rsidRPr="00FB34D7">
        <w:rPr>
          <w:rFonts w:cs="Arial"/>
          <w:color w:val="FF0000"/>
          <w:sz w:val="20"/>
        </w:rPr>
        <w:t>po</w:t>
      </w:r>
      <w:r w:rsidRPr="00FB34D7">
        <w:rPr>
          <w:rFonts w:cs="Arial"/>
          <w:color w:val="FF0000"/>
          <w:sz w:val="20"/>
        </w:rPr>
        <w:t>r Retarders]</w:t>
      </w:r>
    </w:p>
    <w:p w14:paraId="73218B23" w14:textId="77777777" w:rsidR="001B6BD7" w:rsidRPr="00FB34D7" w:rsidRDefault="001B6BD7" w:rsidP="00FB34D7">
      <w:pPr>
        <w:pStyle w:val="Heading3"/>
        <w:keepLines/>
        <w:ind w:left="1440" w:hanging="720"/>
        <w:rPr>
          <w:rFonts w:cs="Arial"/>
          <w:color w:val="FF0000"/>
          <w:sz w:val="20"/>
        </w:rPr>
      </w:pPr>
      <w:r w:rsidRPr="00FB34D7">
        <w:rPr>
          <w:rFonts w:cs="Arial"/>
          <w:color w:val="FF0000"/>
          <w:sz w:val="20"/>
        </w:rPr>
        <w:t xml:space="preserve">[Section 07 62 00 - Sheet Metal Flashing and Trim] </w:t>
      </w:r>
    </w:p>
    <w:p w14:paraId="68E3AE2E" w14:textId="77777777" w:rsidR="001B6BD7" w:rsidRPr="00FB34D7" w:rsidRDefault="001B6BD7" w:rsidP="00FB34D7">
      <w:pPr>
        <w:pStyle w:val="Heading3"/>
        <w:keepLines/>
        <w:ind w:left="1440" w:hanging="720"/>
        <w:rPr>
          <w:rFonts w:cs="Arial"/>
          <w:color w:val="FF0000"/>
          <w:sz w:val="20"/>
        </w:rPr>
      </w:pPr>
      <w:r w:rsidRPr="00FB34D7">
        <w:rPr>
          <w:rFonts w:cs="Arial"/>
          <w:color w:val="FF0000"/>
          <w:sz w:val="20"/>
        </w:rPr>
        <w:t>[Section 07 92 00 - Joint Sealants]</w:t>
      </w:r>
    </w:p>
    <w:p w14:paraId="019E0D48" w14:textId="77777777" w:rsidR="00315F43" w:rsidRPr="00FB34D7" w:rsidRDefault="00315F43" w:rsidP="00CA38B5">
      <w:pPr>
        <w:pStyle w:val="Heading2"/>
        <w:keepLines/>
        <w:ind w:left="720" w:hanging="720"/>
        <w:rPr>
          <w:b w:val="0"/>
          <w:sz w:val="20"/>
          <w:szCs w:val="20"/>
        </w:rPr>
      </w:pPr>
      <w:r w:rsidRPr="00FB34D7">
        <w:rPr>
          <w:b w:val="0"/>
          <w:sz w:val="20"/>
          <w:szCs w:val="20"/>
        </w:rPr>
        <w:t>References</w:t>
      </w:r>
    </w:p>
    <w:p w14:paraId="27702C38" w14:textId="52784E85" w:rsidR="00BC6FF5" w:rsidRPr="00FB34D7" w:rsidRDefault="00BC6FF5" w:rsidP="00FB34D7">
      <w:pPr>
        <w:pStyle w:val="Heading3"/>
        <w:keepLines/>
        <w:ind w:left="1440" w:hanging="720"/>
        <w:rPr>
          <w:rFonts w:eastAsia="Calibri" w:cs="Arial"/>
          <w:sz w:val="20"/>
        </w:rPr>
      </w:pPr>
      <w:bookmarkStart w:id="0" w:name="_Hlk5612839"/>
      <w:bookmarkStart w:id="1" w:name="_Hlk5612524"/>
      <w:r w:rsidRPr="00FB34D7">
        <w:rPr>
          <w:rFonts w:eastAsia="Calibri" w:cs="Arial"/>
          <w:sz w:val="20"/>
        </w:rPr>
        <w:t>Aluminum Association, Inc. (AA</w:t>
      </w:r>
      <w:r w:rsidR="00D96038" w:rsidRPr="00FB34D7">
        <w:rPr>
          <w:rFonts w:eastAsia="Calibri" w:cs="Arial"/>
          <w:sz w:val="20"/>
        </w:rPr>
        <w:t>I</w:t>
      </w:r>
      <w:r w:rsidRPr="00FB34D7">
        <w:rPr>
          <w:rFonts w:eastAsia="Calibri" w:cs="Arial"/>
          <w:sz w:val="20"/>
        </w:rPr>
        <w:t>)</w:t>
      </w:r>
      <w:bookmarkEnd w:id="0"/>
      <w:r w:rsidR="00B07F27" w:rsidRPr="00FB34D7">
        <w:rPr>
          <w:rFonts w:eastAsia="Calibri" w:cs="Arial"/>
          <w:sz w:val="20"/>
        </w:rPr>
        <w:t>, Current edition</w:t>
      </w:r>
    </w:p>
    <w:p w14:paraId="155D2881" w14:textId="0D43E16C" w:rsidR="00BC6FF5" w:rsidRPr="00FB34D7" w:rsidRDefault="00BC6FF5" w:rsidP="00FB34D7">
      <w:pPr>
        <w:pStyle w:val="Heading4"/>
        <w:ind w:left="2160" w:hanging="720"/>
        <w:rPr>
          <w:rFonts w:eastAsia="Calibri" w:cs="Arial"/>
          <w:sz w:val="20"/>
        </w:rPr>
      </w:pPr>
      <w:r w:rsidRPr="00FB34D7">
        <w:rPr>
          <w:rFonts w:eastAsia="Calibri" w:cs="Arial"/>
          <w:sz w:val="20"/>
          <w:lang w:val="en-US"/>
        </w:rPr>
        <w:t>DAF-45, Designation System for Aluminum Finishes.</w:t>
      </w:r>
    </w:p>
    <w:bookmarkEnd w:id="1"/>
    <w:p w14:paraId="31E798C5" w14:textId="45F0845C" w:rsidR="00315F43" w:rsidRPr="00FB34D7" w:rsidRDefault="00315F43" w:rsidP="00FB34D7">
      <w:pPr>
        <w:pStyle w:val="Heading3"/>
        <w:keepLines/>
        <w:ind w:left="1440" w:hanging="720"/>
        <w:rPr>
          <w:rFonts w:cs="Arial"/>
          <w:sz w:val="20"/>
        </w:rPr>
      </w:pPr>
      <w:r w:rsidRPr="00FB34D7">
        <w:rPr>
          <w:rFonts w:cs="Arial"/>
          <w:sz w:val="20"/>
        </w:rPr>
        <w:t>American Architectural Manufacturers Association (AAMA)</w:t>
      </w:r>
      <w:r w:rsidR="00B07F27" w:rsidRPr="00FB34D7">
        <w:rPr>
          <w:rFonts w:cs="Arial"/>
          <w:sz w:val="20"/>
        </w:rPr>
        <w:t>, Current editions</w:t>
      </w:r>
    </w:p>
    <w:p w14:paraId="1CDC8CBB" w14:textId="328B21F7" w:rsidR="00AF051C" w:rsidRPr="00FB34D7" w:rsidRDefault="00AF051C" w:rsidP="00FB34D7">
      <w:pPr>
        <w:pStyle w:val="Heading4"/>
        <w:keepLines/>
        <w:ind w:left="2160" w:hanging="720"/>
        <w:rPr>
          <w:rFonts w:cs="Arial"/>
          <w:sz w:val="20"/>
        </w:rPr>
      </w:pPr>
      <w:r w:rsidRPr="00FB34D7">
        <w:rPr>
          <w:rFonts w:cs="Arial"/>
          <w:sz w:val="20"/>
          <w:lang w:val="en-US"/>
        </w:rPr>
        <w:t>AAMA 508</w:t>
      </w:r>
      <w:r w:rsidR="00647BE8" w:rsidRPr="00FB34D7">
        <w:rPr>
          <w:rFonts w:cs="Arial"/>
          <w:sz w:val="20"/>
          <w:lang w:val="en-US"/>
        </w:rPr>
        <w:t xml:space="preserve"> -</w:t>
      </w:r>
      <w:r w:rsidRPr="00FB34D7">
        <w:rPr>
          <w:rFonts w:cs="Arial"/>
          <w:sz w:val="20"/>
          <w:lang w:val="en-US"/>
        </w:rPr>
        <w:t xml:space="preserve"> Voluntary Test Method and Specification for Pressure Equalized Rain Screen Wall Cladding Systems.</w:t>
      </w:r>
    </w:p>
    <w:p w14:paraId="540FA4E2" w14:textId="647EC4F2" w:rsidR="00315F43" w:rsidRPr="00FB34D7" w:rsidRDefault="0025061B" w:rsidP="00FB34D7">
      <w:pPr>
        <w:pStyle w:val="Heading4"/>
        <w:keepLines/>
        <w:ind w:left="2160" w:hanging="720"/>
        <w:rPr>
          <w:rStyle w:val="Heading4Char"/>
          <w:rFonts w:cs="Arial"/>
          <w:sz w:val="20"/>
        </w:rPr>
      </w:pPr>
      <w:r w:rsidRPr="00FB34D7">
        <w:rPr>
          <w:rFonts w:cs="Arial"/>
          <w:sz w:val="20"/>
          <w:lang w:val="en-US"/>
        </w:rPr>
        <w:t>AAMA 2605</w:t>
      </w:r>
      <w:r w:rsidR="00647BE8" w:rsidRPr="00FB34D7">
        <w:rPr>
          <w:rStyle w:val="Heading4Char"/>
          <w:rFonts w:cs="Arial"/>
          <w:sz w:val="20"/>
          <w:lang w:val="en-US"/>
        </w:rPr>
        <w:t xml:space="preserve"> -</w:t>
      </w:r>
      <w:r w:rsidR="00315F43" w:rsidRPr="00FB34D7">
        <w:rPr>
          <w:rStyle w:val="Heading4Char"/>
          <w:rFonts w:cs="Arial"/>
          <w:sz w:val="20"/>
          <w:lang w:val="en-US"/>
        </w:rPr>
        <w:t xml:space="preserve"> Specification for Performance Requirements and Test Procedures for Superior Performing Organic Coatings on Aluminum Extrusions and Panels.</w:t>
      </w:r>
    </w:p>
    <w:p w14:paraId="7735441C" w14:textId="0A5AA84E" w:rsidR="00315F43" w:rsidRPr="00FB34D7" w:rsidRDefault="00315F43" w:rsidP="00FB34D7">
      <w:pPr>
        <w:pStyle w:val="Heading3"/>
        <w:keepLines/>
        <w:ind w:left="1440" w:hanging="720"/>
        <w:rPr>
          <w:rFonts w:cs="Arial"/>
          <w:sz w:val="20"/>
        </w:rPr>
      </w:pPr>
      <w:r w:rsidRPr="00FB34D7">
        <w:rPr>
          <w:rFonts w:cs="Arial"/>
          <w:sz w:val="20"/>
        </w:rPr>
        <w:t>ASTM International (ASTM)</w:t>
      </w:r>
      <w:r w:rsidR="00B07F27" w:rsidRPr="00FB34D7">
        <w:rPr>
          <w:rFonts w:cs="Arial"/>
          <w:sz w:val="20"/>
        </w:rPr>
        <w:t>, Current editions</w:t>
      </w:r>
    </w:p>
    <w:p w14:paraId="602DBFA4" w14:textId="6BD734A1" w:rsidR="00727BFA" w:rsidRPr="00FB34D7" w:rsidRDefault="00727BFA" w:rsidP="00FB34D7">
      <w:pPr>
        <w:pStyle w:val="Heading4"/>
        <w:keepLines/>
        <w:ind w:left="2160" w:hanging="720"/>
        <w:rPr>
          <w:rFonts w:cs="Arial"/>
          <w:sz w:val="20"/>
        </w:rPr>
      </w:pPr>
      <w:r w:rsidRPr="00FB34D7">
        <w:rPr>
          <w:rFonts w:cs="Arial"/>
          <w:sz w:val="20"/>
        </w:rPr>
        <w:t>ASTM B117</w:t>
      </w:r>
      <w:r w:rsidR="00647BE8" w:rsidRPr="00FB34D7">
        <w:rPr>
          <w:rFonts w:cs="Arial"/>
          <w:sz w:val="20"/>
        </w:rPr>
        <w:t xml:space="preserve"> -</w:t>
      </w:r>
      <w:r w:rsidRPr="00FB34D7">
        <w:rPr>
          <w:rFonts w:cs="Arial"/>
          <w:sz w:val="20"/>
        </w:rPr>
        <w:t xml:space="preserve"> Standard Practice for Operating Salt Spray (Fog) Apparatus.</w:t>
      </w:r>
    </w:p>
    <w:p w14:paraId="5182CBC6" w14:textId="022AEE7D" w:rsidR="00315F43" w:rsidRPr="00FB34D7" w:rsidRDefault="00315F43" w:rsidP="00FB34D7">
      <w:pPr>
        <w:pStyle w:val="Heading4"/>
        <w:keepLines/>
        <w:ind w:left="2160" w:hanging="720"/>
        <w:rPr>
          <w:rFonts w:cs="Arial"/>
          <w:sz w:val="20"/>
        </w:rPr>
      </w:pPr>
      <w:r w:rsidRPr="00FB34D7">
        <w:rPr>
          <w:rFonts w:cs="Arial"/>
          <w:sz w:val="20"/>
        </w:rPr>
        <w:t>ASTM B221</w:t>
      </w:r>
      <w:r w:rsidR="00647BE8" w:rsidRPr="00FB34D7">
        <w:rPr>
          <w:rFonts w:cs="Arial"/>
          <w:sz w:val="20"/>
        </w:rPr>
        <w:t xml:space="preserve"> -</w:t>
      </w:r>
      <w:r w:rsidRPr="00FB34D7">
        <w:rPr>
          <w:rFonts w:cs="Arial"/>
          <w:sz w:val="20"/>
        </w:rPr>
        <w:t xml:space="preserve"> Standard Specification for Aluminum and Aluminum-Alloy Extruded Bars, Rods, Wire, Profiles, and Tubes.</w:t>
      </w:r>
    </w:p>
    <w:p w14:paraId="6010D5CE" w14:textId="7CDFB45B" w:rsidR="00DA52BB" w:rsidRPr="00FB34D7" w:rsidRDefault="00DA52BB" w:rsidP="00FB34D7">
      <w:pPr>
        <w:pStyle w:val="Heading4"/>
        <w:keepLines/>
        <w:ind w:left="2160" w:hanging="720"/>
        <w:rPr>
          <w:rFonts w:cs="Arial"/>
          <w:sz w:val="20"/>
        </w:rPr>
      </w:pPr>
      <w:r w:rsidRPr="00FB34D7">
        <w:rPr>
          <w:rFonts w:cs="Arial"/>
          <w:sz w:val="20"/>
        </w:rPr>
        <w:t>ASTM D523</w:t>
      </w:r>
      <w:r w:rsidR="00647BE8" w:rsidRPr="00FB34D7">
        <w:rPr>
          <w:rFonts w:cs="Arial"/>
          <w:sz w:val="20"/>
        </w:rPr>
        <w:t xml:space="preserve"> -</w:t>
      </w:r>
      <w:r w:rsidRPr="00FB34D7">
        <w:rPr>
          <w:rFonts w:cs="Arial"/>
          <w:sz w:val="20"/>
        </w:rPr>
        <w:t xml:space="preserve"> </w:t>
      </w:r>
      <w:r w:rsidR="00BF080C" w:rsidRPr="00FB34D7">
        <w:rPr>
          <w:rFonts w:cs="Arial"/>
          <w:sz w:val="20"/>
        </w:rPr>
        <w:t>Standard Test Method for Specular Gloss.</w:t>
      </w:r>
    </w:p>
    <w:p w14:paraId="2D1712F4" w14:textId="7BFB6A83" w:rsidR="007E023D" w:rsidRPr="00FB34D7" w:rsidRDefault="007E023D" w:rsidP="00FB34D7">
      <w:pPr>
        <w:pStyle w:val="Heading4"/>
        <w:keepLines/>
        <w:ind w:left="2160" w:hanging="720"/>
        <w:rPr>
          <w:rFonts w:cs="Arial"/>
          <w:sz w:val="20"/>
        </w:rPr>
      </w:pPr>
      <w:r w:rsidRPr="00FB34D7">
        <w:rPr>
          <w:rFonts w:cs="Arial"/>
          <w:sz w:val="20"/>
        </w:rPr>
        <w:t xml:space="preserve">ASTM D696 – Standard Test Method for Coefficient of Linear Thermal Expansion of Plastics Between -30°C and 30°C with a Vitreous Silica Dilatometer. </w:t>
      </w:r>
    </w:p>
    <w:p w14:paraId="711440A0" w14:textId="33D73D4A" w:rsidR="00DA52BB" w:rsidRPr="00FB34D7" w:rsidRDefault="00DA52BB" w:rsidP="00FB34D7">
      <w:pPr>
        <w:pStyle w:val="Heading4"/>
        <w:keepLines/>
        <w:ind w:left="2160" w:hanging="720"/>
        <w:rPr>
          <w:rFonts w:cs="Arial"/>
          <w:sz w:val="20"/>
        </w:rPr>
      </w:pPr>
      <w:r w:rsidRPr="00FB34D7">
        <w:rPr>
          <w:rFonts w:cs="Arial"/>
          <w:sz w:val="20"/>
        </w:rPr>
        <w:t>ASTM D714</w:t>
      </w:r>
      <w:r w:rsidR="00647BE8" w:rsidRPr="00FB34D7">
        <w:rPr>
          <w:rFonts w:cs="Arial"/>
          <w:sz w:val="20"/>
        </w:rPr>
        <w:t xml:space="preserve"> -</w:t>
      </w:r>
      <w:r w:rsidRPr="00FB34D7">
        <w:rPr>
          <w:rFonts w:cs="Arial"/>
          <w:sz w:val="20"/>
        </w:rPr>
        <w:t xml:space="preserve"> </w:t>
      </w:r>
      <w:r w:rsidR="00BF080C" w:rsidRPr="00FB34D7">
        <w:rPr>
          <w:rFonts w:cs="Arial"/>
          <w:sz w:val="20"/>
        </w:rPr>
        <w:t>Standard Test Method for Evaluating Degree of Blistering of Paints.</w:t>
      </w:r>
    </w:p>
    <w:p w14:paraId="21D05076" w14:textId="1C6A2DB6" w:rsidR="00315F43" w:rsidRPr="00FB34D7" w:rsidRDefault="00DF6FFB" w:rsidP="00FB34D7">
      <w:pPr>
        <w:pStyle w:val="Heading4"/>
        <w:keepLines/>
        <w:ind w:left="2160" w:hanging="720"/>
        <w:rPr>
          <w:rFonts w:cs="Arial"/>
          <w:sz w:val="20"/>
        </w:rPr>
      </w:pPr>
      <w:r w:rsidRPr="00FB34D7">
        <w:rPr>
          <w:rFonts w:cs="Arial"/>
          <w:sz w:val="20"/>
        </w:rPr>
        <w:t>ASTM D903</w:t>
      </w:r>
      <w:r w:rsidR="00647BE8" w:rsidRPr="00FB34D7">
        <w:rPr>
          <w:rFonts w:cs="Arial"/>
          <w:sz w:val="20"/>
        </w:rPr>
        <w:t xml:space="preserve"> -</w:t>
      </w:r>
      <w:r w:rsidR="00315F43" w:rsidRPr="00FB34D7">
        <w:rPr>
          <w:rFonts w:cs="Arial"/>
          <w:sz w:val="20"/>
        </w:rPr>
        <w:t xml:space="preserve"> Standard Test Method for Peel or Stripping Strength of Adhesive Bonds.</w:t>
      </w:r>
    </w:p>
    <w:p w14:paraId="4FAB7710" w14:textId="0762C113" w:rsidR="00315F43" w:rsidRPr="00FB34D7" w:rsidRDefault="00DF6FFB" w:rsidP="00FB34D7">
      <w:pPr>
        <w:pStyle w:val="Heading4"/>
        <w:keepLines/>
        <w:ind w:left="2160" w:hanging="720"/>
        <w:rPr>
          <w:rFonts w:cs="Arial"/>
          <w:sz w:val="20"/>
        </w:rPr>
      </w:pPr>
      <w:r w:rsidRPr="00FB34D7">
        <w:rPr>
          <w:rFonts w:cs="Arial"/>
          <w:sz w:val="20"/>
        </w:rPr>
        <w:t>ASTM D968</w:t>
      </w:r>
      <w:r w:rsidR="00647BE8" w:rsidRPr="00FB34D7">
        <w:rPr>
          <w:rFonts w:cs="Arial"/>
          <w:sz w:val="20"/>
        </w:rPr>
        <w:t xml:space="preserve"> -</w:t>
      </w:r>
      <w:r w:rsidR="00315F43" w:rsidRPr="00FB34D7">
        <w:rPr>
          <w:rFonts w:cs="Arial"/>
          <w:sz w:val="20"/>
        </w:rPr>
        <w:t xml:space="preserve"> Standard Test Methods for Abrasion Resistance of Organic Coatings by Falling Abrasive.</w:t>
      </w:r>
    </w:p>
    <w:p w14:paraId="7665F35D" w14:textId="11C82848" w:rsidR="00DA52BB" w:rsidRPr="00FB34D7" w:rsidRDefault="00DA52BB" w:rsidP="00FB34D7">
      <w:pPr>
        <w:pStyle w:val="Heading4"/>
        <w:keepLines/>
        <w:ind w:left="2160" w:hanging="720"/>
        <w:rPr>
          <w:rFonts w:cs="Arial"/>
          <w:sz w:val="20"/>
        </w:rPr>
      </w:pPr>
      <w:r w:rsidRPr="00FB34D7">
        <w:rPr>
          <w:rFonts w:cs="Arial"/>
          <w:sz w:val="20"/>
        </w:rPr>
        <w:t>ASTM D1308</w:t>
      </w:r>
      <w:r w:rsidR="00647BE8" w:rsidRPr="00FB34D7">
        <w:rPr>
          <w:rFonts w:cs="Arial"/>
          <w:sz w:val="20"/>
        </w:rPr>
        <w:t xml:space="preserve"> -</w:t>
      </w:r>
      <w:r w:rsidRPr="00FB34D7">
        <w:rPr>
          <w:rFonts w:cs="Arial"/>
          <w:sz w:val="20"/>
        </w:rPr>
        <w:t xml:space="preserve"> </w:t>
      </w:r>
      <w:r w:rsidR="00BF080C" w:rsidRPr="00FB34D7">
        <w:rPr>
          <w:rFonts w:cs="Arial"/>
          <w:sz w:val="20"/>
        </w:rPr>
        <w:t>Standard Test Method for Effect of Household Chemicals on Clear and Pigmented Organic Finishes.</w:t>
      </w:r>
    </w:p>
    <w:p w14:paraId="0003837F" w14:textId="5938259C" w:rsidR="00315F43" w:rsidRPr="00FB34D7" w:rsidRDefault="0025061B" w:rsidP="00FB34D7">
      <w:pPr>
        <w:pStyle w:val="Heading4"/>
        <w:keepLines/>
        <w:ind w:left="2160" w:hanging="720"/>
        <w:rPr>
          <w:rFonts w:cs="Arial"/>
          <w:sz w:val="20"/>
        </w:rPr>
      </w:pPr>
      <w:r w:rsidRPr="00FB34D7">
        <w:rPr>
          <w:rFonts w:cs="Arial"/>
          <w:sz w:val="20"/>
        </w:rPr>
        <w:t>ASTM D2244</w:t>
      </w:r>
      <w:r w:rsidR="00647BE8" w:rsidRPr="00FB34D7">
        <w:rPr>
          <w:rFonts w:cs="Arial"/>
          <w:sz w:val="20"/>
        </w:rPr>
        <w:t xml:space="preserve"> -</w:t>
      </w:r>
      <w:r w:rsidR="00315F43" w:rsidRPr="00FB34D7">
        <w:rPr>
          <w:rFonts w:cs="Arial"/>
          <w:sz w:val="20"/>
        </w:rPr>
        <w:t xml:space="preserve"> Standard Practice for Calculation of Colo</w:t>
      </w:r>
      <w:r w:rsidR="00566D84" w:rsidRPr="00FB34D7">
        <w:rPr>
          <w:rFonts w:cs="Arial"/>
          <w:sz w:val="20"/>
        </w:rPr>
        <w:t>u</w:t>
      </w:r>
      <w:r w:rsidR="00315F43" w:rsidRPr="00FB34D7">
        <w:rPr>
          <w:rFonts w:cs="Arial"/>
          <w:sz w:val="20"/>
        </w:rPr>
        <w:t>r Tolerances and Colo</w:t>
      </w:r>
      <w:r w:rsidR="00566D84" w:rsidRPr="00FB34D7">
        <w:rPr>
          <w:rFonts w:cs="Arial"/>
          <w:sz w:val="20"/>
        </w:rPr>
        <w:t>u</w:t>
      </w:r>
      <w:r w:rsidR="00315F43" w:rsidRPr="00FB34D7">
        <w:rPr>
          <w:rFonts w:cs="Arial"/>
          <w:sz w:val="20"/>
        </w:rPr>
        <w:t>r Differences from Instrumentally Measured Colo</w:t>
      </w:r>
      <w:r w:rsidR="00566D84" w:rsidRPr="00FB34D7">
        <w:rPr>
          <w:rFonts w:cs="Arial"/>
          <w:sz w:val="20"/>
        </w:rPr>
        <w:t>u</w:t>
      </w:r>
      <w:r w:rsidR="00315F43" w:rsidRPr="00FB34D7">
        <w:rPr>
          <w:rFonts w:cs="Arial"/>
          <w:sz w:val="20"/>
        </w:rPr>
        <w:t>r Coordinates.</w:t>
      </w:r>
    </w:p>
    <w:p w14:paraId="645664AB" w14:textId="67C21D5A" w:rsidR="00DA52BB" w:rsidRPr="00FB34D7" w:rsidRDefault="00DA52BB" w:rsidP="00FB34D7">
      <w:pPr>
        <w:pStyle w:val="Heading4"/>
        <w:keepLines/>
        <w:ind w:left="2160" w:hanging="720"/>
        <w:rPr>
          <w:rFonts w:cs="Arial"/>
          <w:sz w:val="20"/>
        </w:rPr>
      </w:pPr>
      <w:r w:rsidRPr="00FB34D7">
        <w:rPr>
          <w:rFonts w:cs="Arial"/>
          <w:sz w:val="20"/>
        </w:rPr>
        <w:t>ASTM D2248</w:t>
      </w:r>
      <w:r w:rsidR="00647BE8" w:rsidRPr="00FB34D7">
        <w:rPr>
          <w:rFonts w:cs="Arial"/>
          <w:sz w:val="20"/>
        </w:rPr>
        <w:t xml:space="preserve"> -</w:t>
      </w:r>
      <w:r w:rsidRPr="00FB34D7">
        <w:rPr>
          <w:rFonts w:cs="Arial"/>
          <w:sz w:val="20"/>
        </w:rPr>
        <w:t xml:space="preserve"> </w:t>
      </w:r>
      <w:r w:rsidR="00BF080C" w:rsidRPr="00FB34D7">
        <w:rPr>
          <w:rFonts w:cs="Arial"/>
          <w:sz w:val="20"/>
        </w:rPr>
        <w:t>Standard Practice for Detergent Resistance of Organic Finishes.</w:t>
      </w:r>
    </w:p>
    <w:p w14:paraId="21D85B15" w14:textId="773222AA" w:rsidR="00315F43" w:rsidRPr="00FB34D7" w:rsidRDefault="00FC4A2E" w:rsidP="00FB34D7">
      <w:pPr>
        <w:pStyle w:val="Heading4"/>
        <w:keepLines/>
        <w:ind w:left="2160" w:hanging="720"/>
        <w:rPr>
          <w:rFonts w:cs="Arial"/>
          <w:sz w:val="20"/>
        </w:rPr>
      </w:pPr>
      <w:r w:rsidRPr="00FB34D7">
        <w:rPr>
          <w:rFonts w:cs="Arial"/>
          <w:sz w:val="20"/>
        </w:rPr>
        <w:t>ASTM</w:t>
      </w:r>
      <w:r w:rsidR="00DF6FFB" w:rsidRPr="00FB34D7">
        <w:rPr>
          <w:rFonts w:cs="Arial"/>
          <w:sz w:val="20"/>
        </w:rPr>
        <w:t xml:space="preserve"> D2794</w:t>
      </w:r>
      <w:r w:rsidR="00647BE8" w:rsidRPr="00FB34D7">
        <w:rPr>
          <w:rFonts w:cs="Arial"/>
          <w:sz w:val="20"/>
        </w:rPr>
        <w:t xml:space="preserve"> -</w:t>
      </w:r>
      <w:r w:rsidR="00315F43" w:rsidRPr="00FB34D7">
        <w:rPr>
          <w:rFonts w:cs="Arial"/>
          <w:sz w:val="20"/>
        </w:rPr>
        <w:t xml:space="preserve"> Standard Test Method for Resistance of Organic Coatings to the Effects of Rapid Deformation (Impact).</w:t>
      </w:r>
    </w:p>
    <w:p w14:paraId="42475159" w14:textId="6AB4D75D" w:rsidR="00DA52BB" w:rsidRPr="00FB34D7" w:rsidRDefault="00DA52BB" w:rsidP="00FB34D7">
      <w:pPr>
        <w:pStyle w:val="Heading4"/>
        <w:keepLines/>
        <w:ind w:left="2160" w:hanging="720"/>
        <w:rPr>
          <w:rFonts w:cs="Arial"/>
          <w:sz w:val="20"/>
        </w:rPr>
      </w:pPr>
      <w:r w:rsidRPr="00FB34D7">
        <w:rPr>
          <w:rFonts w:cs="Arial"/>
          <w:sz w:val="20"/>
        </w:rPr>
        <w:t>ASTM D3359</w:t>
      </w:r>
      <w:r w:rsidR="00647BE8" w:rsidRPr="00FB34D7">
        <w:rPr>
          <w:rFonts w:cs="Arial"/>
          <w:sz w:val="20"/>
        </w:rPr>
        <w:t xml:space="preserve"> – Standard Test Methods for Rating Adhesion by Tape Test.</w:t>
      </w:r>
      <w:r w:rsidRPr="00FB34D7">
        <w:rPr>
          <w:rFonts w:cs="Arial"/>
          <w:sz w:val="20"/>
        </w:rPr>
        <w:t xml:space="preserve"> </w:t>
      </w:r>
    </w:p>
    <w:p w14:paraId="042AF419" w14:textId="4A5968A9" w:rsidR="00315F43" w:rsidRPr="00FB34D7" w:rsidRDefault="00500EF7" w:rsidP="00FB34D7">
      <w:pPr>
        <w:pStyle w:val="Heading4"/>
        <w:keepLines/>
        <w:ind w:left="2160" w:hanging="720"/>
        <w:rPr>
          <w:rFonts w:cs="Arial"/>
          <w:sz w:val="20"/>
        </w:rPr>
      </w:pPr>
      <w:r w:rsidRPr="00FB34D7">
        <w:rPr>
          <w:rFonts w:cs="Arial"/>
          <w:sz w:val="20"/>
        </w:rPr>
        <w:lastRenderedPageBreak/>
        <w:t>ASTM D3363</w:t>
      </w:r>
      <w:r w:rsidR="00647BE8" w:rsidRPr="00FB34D7">
        <w:rPr>
          <w:rFonts w:cs="Arial"/>
          <w:sz w:val="20"/>
        </w:rPr>
        <w:t xml:space="preserve"> -</w:t>
      </w:r>
      <w:r w:rsidR="00315F43" w:rsidRPr="00FB34D7">
        <w:rPr>
          <w:rFonts w:cs="Arial"/>
          <w:sz w:val="20"/>
        </w:rPr>
        <w:t xml:space="preserve"> Standard Test Method for Film Hardness by Pencil Test.</w:t>
      </w:r>
    </w:p>
    <w:p w14:paraId="6534A932" w14:textId="2E35F7A7" w:rsidR="00DA52BB" w:rsidRPr="00FB34D7" w:rsidRDefault="00DA52BB" w:rsidP="00FB34D7">
      <w:pPr>
        <w:pStyle w:val="Heading4"/>
        <w:keepLines/>
        <w:ind w:left="2160" w:hanging="720"/>
        <w:rPr>
          <w:rFonts w:cs="Arial"/>
          <w:sz w:val="20"/>
        </w:rPr>
      </w:pPr>
      <w:r w:rsidRPr="00FB34D7">
        <w:rPr>
          <w:rFonts w:cs="Arial"/>
          <w:sz w:val="20"/>
        </w:rPr>
        <w:t>ASTM D4145</w:t>
      </w:r>
      <w:r w:rsidR="00647BE8" w:rsidRPr="00FB34D7">
        <w:rPr>
          <w:rFonts w:cs="Arial"/>
          <w:sz w:val="20"/>
        </w:rPr>
        <w:t xml:space="preserve"> – Standard Test Method for Coating Flexibility of Prepainted Sheet.</w:t>
      </w:r>
      <w:r w:rsidRPr="00FB34D7">
        <w:rPr>
          <w:rFonts w:cs="Arial"/>
          <w:sz w:val="20"/>
        </w:rPr>
        <w:t xml:space="preserve"> </w:t>
      </w:r>
    </w:p>
    <w:p w14:paraId="7EE31E9C" w14:textId="1C923748" w:rsidR="00315F43" w:rsidRPr="00FB34D7" w:rsidRDefault="00315F43" w:rsidP="00FB34D7">
      <w:pPr>
        <w:pStyle w:val="Heading4"/>
        <w:keepLines/>
        <w:ind w:left="2160" w:hanging="720"/>
        <w:rPr>
          <w:rFonts w:cs="Arial"/>
          <w:sz w:val="20"/>
        </w:rPr>
      </w:pPr>
      <w:r w:rsidRPr="00FB34D7">
        <w:rPr>
          <w:rFonts w:cs="Arial"/>
          <w:sz w:val="20"/>
        </w:rPr>
        <w:t>ASTM D4214</w:t>
      </w:r>
      <w:r w:rsidR="00647BE8" w:rsidRPr="00FB34D7">
        <w:rPr>
          <w:rFonts w:cs="Arial"/>
          <w:sz w:val="20"/>
        </w:rPr>
        <w:t xml:space="preserve"> -</w:t>
      </w:r>
      <w:r w:rsidRPr="00FB34D7">
        <w:rPr>
          <w:rFonts w:cs="Arial"/>
          <w:sz w:val="20"/>
        </w:rPr>
        <w:t xml:space="preserve"> Standard Test Methods for Evaluating the Degree of Chalking of Exterior Paint Films.</w:t>
      </w:r>
    </w:p>
    <w:p w14:paraId="0C0B4D70" w14:textId="3427DA88" w:rsidR="00C32F28" w:rsidRPr="00FB34D7" w:rsidRDefault="00C32F28" w:rsidP="00FB34D7">
      <w:pPr>
        <w:pStyle w:val="Heading4"/>
        <w:numPr>
          <w:ilvl w:val="3"/>
          <w:numId w:val="4"/>
        </w:numPr>
        <w:ind w:left="2160" w:hanging="720"/>
        <w:rPr>
          <w:rFonts w:cs="Arial"/>
          <w:sz w:val="20"/>
        </w:rPr>
      </w:pPr>
      <w:bookmarkStart w:id="2" w:name="stanTitle"/>
      <w:bookmarkEnd w:id="2"/>
      <w:r w:rsidRPr="00FB34D7">
        <w:rPr>
          <w:rFonts w:cs="Arial"/>
          <w:color w:val="000000"/>
          <w:sz w:val="20"/>
        </w:rPr>
        <w:t>ASTM E330</w:t>
      </w:r>
      <w:r w:rsidR="00583C4A" w:rsidRPr="00FB34D7">
        <w:rPr>
          <w:rFonts w:cs="Arial"/>
          <w:color w:val="000000"/>
          <w:sz w:val="20"/>
        </w:rPr>
        <w:t>/E330M</w:t>
      </w:r>
      <w:r w:rsidR="00647BE8" w:rsidRPr="00FB34D7">
        <w:rPr>
          <w:rFonts w:cs="Arial"/>
          <w:color w:val="000000"/>
          <w:sz w:val="20"/>
        </w:rPr>
        <w:t xml:space="preserve"> -</w:t>
      </w:r>
      <w:r w:rsidRPr="00FB34D7">
        <w:rPr>
          <w:rFonts w:cs="Arial"/>
          <w:color w:val="000000"/>
          <w:sz w:val="20"/>
        </w:rPr>
        <w:t xml:space="preserve"> Standard Test Method for Structural Performance of Exterior Windows, Doors, Skylights and Curtain Walls by Uniform Static Air Pressure Difference.</w:t>
      </w:r>
    </w:p>
    <w:p w14:paraId="28A68221" w14:textId="7D456BB6" w:rsidR="00583C4A" w:rsidRPr="00FB34D7" w:rsidRDefault="00583C4A" w:rsidP="00FB34D7">
      <w:pPr>
        <w:pStyle w:val="Heading4"/>
        <w:ind w:left="2160" w:hanging="720"/>
        <w:rPr>
          <w:rFonts w:cs="Arial"/>
          <w:sz w:val="20"/>
        </w:rPr>
      </w:pPr>
      <w:bookmarkStart w:id="3" w:name="_Hlk5612815"/>
      <w:r w:rsidRPr="00FB34D7">
        <w:rPr>
          <w:rFonts w:cs="Arial"/>
          <w:sz w:val="20"/>
        </w:rPr>
        <w:t>ASTM E331</w:t>
      </w:r>
      <w:r w:rsidR="00647BE8" w:rsidRPr="00FB34D7">
        <w:rPr>
          <w:rFonts w:cs="Arial"/>
          <w:sz w:val="20"/>
        </w:rPr>
        <w:t xml:space="preserve"> -</w:t>
      </w:r>
      <w:r w:rsidRPr="00FB34D7">
        <w:rPr>
          <w:rFonts w:cs="Arial"/>
          <w:sz w:val="20"/>
        </w:rPr>
        <w:t xml:space="preserve"> Standard Test Method for Water Penetration of Exterior Windows, Skylights, Doors, and Curtain Walls by Uniform Static Air Pressure Difference</w:t>
      </w:r>
      <w:r w:rsidR="00DA240F" w:rsidRPr="00FB34D7">
        <w:rPr>
          <w:rFonts w:cs="Arial"/>
          <w:sz w:val="20"/>
        </w:rPr>
        <w:t>.</w:t>
      </w:r>
    </w:p>
    <w:p w14:paraId="6B420D44" w14:textId="3B34ED96" w:rsidR="00DA240F" w:rsidRPr="00FB34D7" w:rsidRDefault="00DA240F" w:rsidP="00FB34D7">
      <w:pPr>
        <w:pStyle w:val="Heading4"/>
        <w:ind w:left="2160" w:hanging="720"/>
        <w:rPr>
          <w:rFonts w:cs="Arial"/>
          <w:sz w:val="20"/>
        </w:rPr>
      </w:pPr>
      <w:r w:rsidRPr="00FB34D7">
        <w:rPr>
          <w:rFonts w:cs="Arial"/>
          <w:sz w:val="20"/>
        </w:rPr>
        <w:t>ASTM E1288 – Standard Test Method for The Durability of Biomass Pellets.</w:t>
      </w:r>
    </w:p>
    <w:p w14:paraId="3122317A" w14:textId="786526B9" w:rsidR="00AB7D80" w:rsidRPr="00FB34D7" w:rsidRDefault="00AB7D80" w:rsidP="00FB34D7">
      <w:pPr>
        <w:pStyle w:val="Heading3"/>
        <w:keepLines/>
        <w:ind w:left="1440" w:hanging="720"/>
        <w:rPr>
          <w:rFonts w:cs="Arial"/>
          <w:sz w:val="20"/>
        </w:rPr>
      </w:pPr>
      <w:r w:rsidRPr="00FB34D7">
        <w:rPr>
          <w:rFonts w:cs="Arial"/>
          <w:sz w:val="20"/>
        </w:rPr>
        <w:t>Canadian General Standards Board, (CGSB), Current editions</w:t>
      </w:r>
    </w:p>
    <w:p w14:paraId="5B8B7CEB" w14:textId="6270F7B4" w:rsidR="00AB7D80" w:rsidRPr="00FB34D7" w:rsidRDefault="00AB7D80" w:rsidP="00FB34D7">
      <w:pPr>
        <w:pStyle w:val="Heading4"/>
        <w:ind w:left="2160" w:hanging="720"/>
        <w:rPr>
          <w:rFonts w:cs="Arial"/>
          <w:sz w:val="20"/>
        </w:rPr>
      </w:pPr>
      <w:r w:rsidRPr="00FB34D7">
        <w:rPr>
          <w:rFonts w:cs="Arial"/>
          <w:sz w:val="20"/>
        </w:rPr>
        <w:t xml:space="preserve">CAN/CGSB-S102 – Standard Method of Test for Surface Burning Characteristics of Building Materials and Assemblies. </w:t>
      </w:r>
    </w:p>
    <w:p w14:paraId="22DB9367" w14:textId="2804E743" w:rsidR="00AB7D80" w:rsidRPr="00FB34D7" w:rsidRDefault="00AB7D80" w:rsidP="00FB34D7">
      <w:pPr>
        <w:pStyle w:val="Heading4"/>
        <w:ind w:left="2160" w:hanging="720"/>
        <w:rPr>
          <w:rFonts w:cs="Arial"/>
          <w:sz w:val="20"/>
        </w:rPr>
      </w:pPr>
      <w:r w:rsidRPr="00FB34D7">
        <w:rPr>
          <w:rFonts w:cs="Arial"/>
          <w:sz w:val="20"/>
        </w:rPr>
        <w:t>CAN/ULC-S134 – Standard Method of Fire Test of Exterior Wall Assemblies.</w:t>
      </w:r>
    </w:p>
    <w:p w14:paraId="16DAE78F" w14:textId="04F11E40" w:rsidR="008E0083" w:rsidRPr="00FB34D7" w:rsidRDefault="008E0083" w:rsidP="00FB34D7">
      <w:pPr>
        <w:pStyle w:val="Heading3"/>
        <w:keepLines/>
        <w:ind w:left="1440" w:hanging="720"/>
        <w:rPr>
          <w:rFonts w:cs="Arial"/>
          <w:sz w:val="20"/>
        </w:rPr>
      </w:pPr>
      <w:r w:rsidRPr="00FB34D7">
        <w:rPr>
          <w:rFonts w:cs="Arial"/>
          <w:sz w:val="20"/>
        </w:rPr>
        <w:t>International Organization for Standardization (ISO)</w:t>
      </w:r>
      <w:bookmarkEnd w:id="3"/>
      <w:r w:rsidR="00727BFA" w:rsidRPr="00FB34D7">
        <w:rPr>
          <w:rFonts w:cs="Arial"/>
          <w:sz w:val="20"/>
        </w:rPr>
        <w:t>, Current edition</w:t>
      </w:r>
    </w:p>
    <w:p w14:paraId="66F21BEF" w14:textId="20A64ADA" w:rsidR="008E0083" w:rsidRPr="00FB34D7" w:rsidRDefault="008E0083" w:rsidP="00FB34D7">
      <w:pPr>
        <w:pStyle w:val="Heading4"/>
        <w:keepLines/>
        <w:ind w:left="2160" w:hanging="720"/>
        <w:rPr>
          <w:rFonts w:cs="Arial"/>
          <w:sz w:val="20"/>
        </w:rPr>
      </w:pPr>
      <w:r w:rsidRPr="00FB34D7">
        <w:rPr>
          <w:rFonts w:cs="Arial"/>
          <w:sz w:val="20"/>
        </w:rPr>
        <w:t>ISO 236</w:t>
      </w:r>
      <w:r w:rsidR="00727BFA" w:rsidRPr="00FB34D7">
        <w:rPr>
          <w:rFonts w:cs="Arial"/>
          <w:sz w:val="20"/>
        </w:rPr>
        <w:t>0</w:t>
      </w:r>
      <w:r w:rsidR="00647BE8" w:rsidRPr="00FB34D7">
        <w:rPr>
          <w:rFonts w:cs="Arial"/>
          <w:sz w:val="20"/>
        </w:rPr>
        <w:t xml:space="preserve"> -</w:t>
      </w:r>
      <w:r w:rsidRPr="00FB34D7">
        <w:rPr>
          <w:rFonts w:cs="Arial"/>
          <w:sz w:val="20"/>
        </w:rPr>
        <w:t xml:space="preserve"> Non-conductive coatings on non-magnetic electrically conductive basis materials - Measurement of coating thickness - Amplitude-sensitive eddy-current method.</w:t>
      </w:r>
    </w:p>
    <w:p w14:paraId="77287BB3" w14:textId="4033FE13" w:rsidR="00BC6FF5" w:rsidRPr="00FB34D7" w:rsidRDefault="00E91D32" w:rsidP="00FB34D7">
      <w:pPr>
        <w:pStyle w:val="Heading3"/>
        <w:keepLines/>
        <w:ind w:left="1440" w:hanging="720"/>
        <w:rPr>
          <w:rFonts w:eastAsia="Calibri" w:cs="Arial"/>
          <w:sz w:val="20"/>
        </w:rPr>
      </w:pPr>
      <w:r w:rsidRPr="00FB34D7">
        <w:rPr>
          <w:rFonts w:eastAsia="Calibri" w:cs="Arial"/>
          <w:sz w:val="20"/>
        </w:rPr>
        <w:t>U.S.</w:t>
      </w:r>
      <w:r w:rsidR="00BC6FF5" w:rsidRPr="00FB34D7">
        <w:rPr>
          <w:rFonts w:eastAsia="Calibri" w:cs="Arial"/>
          <w:sz w:val="20"/>
        </w:rPr>
        <w:t xml:space="preserve"> Green Building Council (</w:t>
      </w:r>
      <w:r w:rsidRPr="00FB34D7">
        <w:rPr>
          <w:rFonts w:eastAsia="Calibri" w:cs="Arial"/>
          <w:sz w:val="20"/>
        </w:rPr>
        <w:t>US</w:t>
      </w:r>
      <w:r w:rsidR="00BC6FF5" w:rsidRPr="00FB34D7">
        <w:rPr>
          <w:rFonts w:eastAsia="Calibri" w:cs="Arial"/>
          <w:sz w:val="20"/>
        </w:rPr>
        <w:t>GBC)</w:t>
      </w:r>
      <w:r w:rsidR="00727BFA" w:rsidRPr="00FB34D7">
        <w:rPr>
          <w:rFonts w:eastAsia="Calibri" w:cs="Arial"/>
          <w:sz w:val="20"/>
        </w:rPr>
        <w:t>, Current edition</w:t>
      </w:r>
    </w:p>
    <w:p w14:paraId="671E7424" w14:textId="77777777" w:rsidR="00583C4A" w:rsidRPr="00FB34D7" w:rsidRDefault="00583C4A" w:rsidP="00FB34D7">
      <w:pPr>
        <w:pStyle w:val="Heading4"/>
        <w:keepLines/>
        <w:numPr>
          <w:ilvl w:val="3"/>
          <w:numId w:val="4"/>
        </w:numPr>
        <w:ind w:left="2160" w:hanging="720"/>
        <w:rPr>
          <w:rFonts w:eastAsia="Calibri" w:cs="Arial"/>
          <w:sz w:val="20"/>
        </w:rPr>
      </w:pPr>
      <w:r w:rsidRPr="00FB34D7">
        <w:rPr>
          <w:rFonts w:eastAsia="Calibri" w:cs="Arial"/>
          <w:sz w:val="20"/>
        </w:rPr>
        <w:t>LEED V4 for Building Design and Construction</w:t>
      </w:r>
    </w:p>
    <w:p w14:paraId="165A7B7F" w14:textId="77777777" w:rsidR="00DB7681" w:rsidRPr="00FB34D7" w:rsidRDefault="00DB7681" w:rsidP="00FB34D7">
      <w:pPr>
        <w:pStyle w:val="Heading4"/>
        <w:keepLines/>
        <w:numPr>
          <w:ilvl w:val="3"/>
          <w:numId w:val="4"/>
        </w:numPr>
        <w:ind w:left="2160" w:hanging="720"/>
        <w:rPr>
          <w:rFonts w:eastAsia="Calibri" w:cs="Arial"/>
          <w:sz w:val="20"/>
        </w:rPr>
      </w:pPr>
      <w:r w:rsidRPr="00FB34D7">
        <w:rPr>
          <w:rFonts w:eastAsia="Calibri" w:cs="Arial"/>
          <w:sz w:val="20"/>
        </w:rPr>
        <w:t>LEED V4</w:t>
      </w:r>
      <w:r w:rsidR="00583C4A" w:rsidRPr="00FB34D7">
        <w:rPr>
          <w:rFonts w:eastAsia="Calibri" w:cs="Arial"/>
          <w:sz w:val="20"/>
        </w:rPr>
        <w:t>.1</w:t>
      </w:r>
      <w:r w:rsidRPr="00FB34D7">
        <w:rPr>
          <w:rFonts w:eastAsia="Calibri" w:cs="Arial"/>
          <w:sz w:val="20"/>
        </w:rPr>
        <w:t xml:space="preserve"> for Building Design and Construction</w:t>
      </w:r>
    </w:p>
    <w:p w14:paraId="284078A0" w14:textId="1BF9D701" w:rsidR="00315F43" w:rsidRPr="003F7A7B" w:rsidRDefault="00315F43" w:rsidP="003F7A7B">
      <w:pPr>
        <w:pStyle w:val="Heading2"/>
        <w:keepLines/>
        <w:numPr>
          <w:ilvl w:val="1"/>
          <w:numId w:val="4"/>
        </w:numPr>
        <w:tabs>
          <w:tab w:val="clear" w:pos="1710"/>
          <w:tab w:val="num" w:pos="1440"/>
        </w:tabs>
        <w:ind w:left="720" w:hanging="720"/>
        <w:rPr>
          <w:b w:val="0"/>
          <w:sz w:val="20"/>
          <w:szCs w:val="20"/>
        </w:rPr>
      </w:pPr>
      <w:r w:rsidRPr="00FB34D7">
        <w:rPr>
          <w:b w:val="0"/>
          <w:sz w:val="20"/>
          <w:szCs w:val="20"/>
        </w:rPr>
        <w:t>system description</w:t>
      </w:r>
      <w:r w:rsidR="00C7720C" w:rsidRPr="00FB34D7">
        <w:rPr>
          <w:b w:val="0"/>
          <w:sz w:val="20"/>
          <w:szCs w:val="20"/>
        </w:rPr>
        <w:t xml:space="preserve"> </w:t>
      </w:r>
      <w:r w:rsidR="003F7A7B" w:rsidRPr="00DD6B49">
        <w:rPr>
          <w:b w:val="0"/>
          <w:bCs/>
          <w:iCs/>
          <w:vanish/>
          <w:color w:val="FF0000"/>
          <w:sz w:val="20"/>
          <w:szCs w:val="20"/>
        </w:rPr>
        <w:t xml:space="preserve">SPEC NOTE:  Edit </w:t>
      </w:r>
      <w:r w:rsidR="003F7A7B">
        <w:rPr>
          <w:b w:val="0"/>
          <w:bCs/>
          <w:iCs/>
          <w:vanish/>
          <w:color w:val="FF0000"/>
          <w:sz w:val="20"/>
          <w:szCs w:val="20"/>
        </w:rPr>
        <w:t>SYSTEM DESCRIPTION DETAILS</w:t>
      </w:r>
      <w:r w:rsidR="003F7A7B" w:rsidRPr="00DD6B49">
        <w:rPr>
          <w:b w:val="0"/>
          <w:bCs/>
          <w:iCs/>
          <w:vanish/>
          <w:color w:val="FF0000"/>
          <w:sz w:val="20"/>
          <w:szCs w:val="20"/>
        </w:rPr>
        <w:t xml:space="preserve"> in the article below to meet project-specific requirements</w:t>
      </w:r>
    </w:p>
    <w:p w14:paraId="4C606286" w14:textId="77777777" w:rsidR="00315F43" w:rsidRPr="00FB34D7" w:rsidRDefault="00315F43" w:rsidP="00FB34D7">
      <w:pPr>
        <w:pStyle w:val="Heading3"/>
        <w:keepNext/>
        <w:keepLines/>
        <w:ind w:left="1440" w:hanging="720"/>
        <w:rPr>
          <w:rFonts w:cs="Arial"/>
          <w:sz w:val="20"/>
        </w:rPr>
      </w:pPr>
      <w:r w:rsidRPr="00FB34D7">
        <w:rPr>
          <w:rFonts w:cs="Arial"/>
          <w:sz w:val="20"/>
        </w:rPr>
        <w:t>Architectural panel system comprised as follows:</w:t>
      </w:r>
    </w:p>
    <w:p w14:paraId="28B084B3" w14:textId="77777777" w:rsidR="00315F43" w:rsidRPr="00FB34D7" w:rsidRDefault="00315F43" w:rsidP="00FB34D7">
      <w:pPr>
        <w:pStyle w:val="Heading4"/>
        <w:keepLines/>
        <w:ind w:left="2160" w:hanging="720"/>
        <w:rPr>
          <w:rFonts w:cs="Arial"/>
          <w:sz w:val="20"/>
        </w:rPr>
      </w:pPr>
      <w:r w:rsidRPr="00FB34D7">
        <w:rPr>
          <w:rFonts w:cs="Arial"/>
          <w:sz w:val="20"/>
        </w:rPr>
        <w:t xml:space="preserve">Aluminum-faced </w:t>
      </w:r>
      <w:r w:rsidRPr="003F7A7B">
        <w:rPr>
          <w:rFonts w:cs="Arial"/>
          <w:color w:val="FF0000"/>
          <w:sz w:val="20"/>
        </w:rPr>
        <w:t>[polyethylene core] [fire-r</w:t>
      </w:r>
      <w:r w:rsidR="0025061B" w:rsidRPr="003F7A7B">
        <w:rPr>
          <w:rFonts w:cs="Arial"/>
          <w:color w:val="FF0000"/>
          <w:sz w:val="20"/>
        </w:rPr>
        <w:t xml:space="preserve">ated mineral core] </w:t>
      </w:r>
      <w:r w:rsidR="0025061B" w:rsidRPr="00FB34D7">
        <w:rPr>
          <w:rFonts w:cs="Arial"/>
          <w:sz w:val="20"/>
        </w:rPr>
        <w:t xml:space="preserve">panels with </w:t>
      </w:r>
      <w:r w:rsidRPr="00FB34D7">
        <w:rPr>
          <w:rFonts w:cs="Arial"/>
          <w:sz w:val="20"/>
        </w:rPr>
        <w:t>high performance fluorocarbon finish coating.</w:t>
      </w:r>
    </w:p>
    <w:p w14:paraId="16DF8E96" w14:textId="77777777" w:rsidR="00315F43" w:rsidRPr="00FB34D7" w:rsidRDefault="00315F43" w:rsidP="00FB34D7">
      <w:pPr>
        <w:pStyle w:val="Heading4"/>
        <w:keepLines/>
        <w:ind w:left="2160" w:hanging="720"/>
        <w:rPr>
          <w:rFonts w:cs="Arial"/>
          <w:sz w:val="20"/>
        </w:rPr>
      </w:pPr>
      <w:r w:rsidRPr="00FB34D7">
        <w:rPr>
          <w:rFonts w:cs="Arial"/>
          <w:sz w:val="20"/>
        </w:rPr>
        <w:t xml:space="preserve">Extruded aluminum panel frame and perimeter frame assembly, including back plates, </w:t>
      </w:r>
      <w:r w:rsidR="00A669C5" w:rsidRPr="00FB34D7">
        <w:rPr>
          <w:rFonts w:cs="Arial"/>
          <w:sz w:val="20"/>
        </w:rPr>
        <w:t xml:space="preserve">top caps, </w:t>
      </w:r>
      <w:r w:rsidRPr="00FB34D7">
        <w:rPr>
          <w:rFonts w:cs="Arial"/>
          <w:sz w:val="20"/>
        </w:rPr>
        <w:t>inside and outside corner frames</w:t>
      </w:r>
      <w:r w:rsidR="00A669C5" w:rsidRPr="00FB34D7">
        <w:rPr>
          <w:rFonts w:cs="Arial"/>
          <w:sz w:val="20"/>
        </w:rPr>
        <w:t>,</w:t>
      </w:r>
      <w:r w:rsidRPr="00FB34D7">
        <w:rPr>
          <w:rFonts w:cs="Arial"/>
          <w:sz w:val="20"/>
        </w:rPr>
        <w:t xml:space="preserve"> and end frames.</w:t>
      </w:r>
    </w:p>
    <w:p w14:paraId="196DD5E1" w14:textId="25361ADA" w:rsidR="00315F43" w:rsidRPr="00FB34D7" w:rsidRDefault="003026EC" w:rsidP="00FB34D7">
      <w:pPr>
        <w:pStyle w:val="Heading4"/>
        <w:keepLines/>
        <w:ind w:left="2160" w:hanging="720"/>
        <w:rPr>
          <w:rFonts w:cs="Arial"/>
          <w:sz w:val="20"/>
        </w:rPr>
      </w:pPr>
      <w:r w:rsidRPr="00FB34D7">
        <w:rPr>
          <w:rFonts w:cs="Arial"/>
          <w:sz w:val="20"/>
        </w:rPr>
        <w:t xml:space="preserve">Fiberglass reinforced plastic </w:t>
      </w:r>
      <w:r w:rsidR="00E500F4" w:rsidRPr="00FB34D7">
        <w:rPr>
          <w:rFonts w:cs="Arial"/>
          <w:sz w:val="20"/>
        </w:rPr>
        <w:t>(“</w:t>
      </w:r>
      <w:r w:rsidR="004B194E" w:rsidRPr="00FB34D7">
        <w:rPr>
          <w:rFonts w:cs="Arial"/>
          <w:sz w:val="20"/>
        </w:rPr>
        <w:t>FRP</w:t>
      </w:r>
      <w:r w:rsidR="00E500F4" w:rsidRPr="00FB34D7">
        <w:rPr>
          <w:rFonts w:cs="Arial"/>
          <w:sz w:val="20"/>
        </w:rPr>
        <w:t>”)</w:t>
      </w:r>
      <w:r w:rsidR="004B194E" w:rsidRPr="00FB34D7">
        <w:rPr>
          <w:rFonts w:cs="Arial"/>
          <w:sz w:val="20"/>
        </w:rPr>
        <w:t xml:space="preserve"> system clips</w:t>
      </w:r>
      <w:r w:rsidR="00703DDC" w:rsidRPr="00FB34D7">
        <w:rPr>
          <w:rFonts w:cs="Arial"/>
          <w:sz w:val="20"/>
        </w:rPr>
        <w:t>.</w:t>
      </w:r>
    </w:p>
    <w:p w14:paraId="25B2D3DC" w14:textId="25817B34" w:rsidR="00315F43" w:rsidRPr="003F7A7B" w:rsidRDefault="00BD1B44" w:rsidP="00FB34D7">
      <w:pPr>
        <w:pStyle w:val="Heading4"/>
        <w:keepLines/>
        <w:ind w:left="2160" w:hanging="720"/>
        <w:rPr>
          <w:rFonts w:cs="Arial"/>
          <w:color w:val="FF0000"/>
          <w:sz w:val="20"/>
        </w:rPr>
      </w:pPr>
      <w:r w:rsidRPr="003F7A7B">
        <w:rPr>
          <w:rFonts w:cs="Arial"/>
          <w:color w:val="FF0000"/>
          <w:sz w:val="20"/>
        </w:rPr>
        <w:t xml:space="preserve">[OPTIONAL- </w:t>
      </w:r>
      <w:r w:rsidR="00315F43" w:rsidRPr="003F7A7B">
        <w:rPr>
          <w:rFonts w:cs="Arial"/>
          <w:color w:val="FF0000"/>
          <w:sz w:val="20"/>
        </w:rPr>
        <w:t xml:space="preserve">Adhesive tape for </w:t>
      </w:r>
      <w:r w:rsidR="00A669C5" w:rsidRPr="003F7A7B">
        <w:rPr>
          <w:rFonts w:cs="Arial"/>
          <w:color w:val="FF0000"/>
          <w:sz w:val="20"/>
        </w:rPr>
        <w:t xml:space="preserve">permanent adhesion of I-beam stiffeners to the back side of the ACM panel </w:t>
      </w:r>
      <w:r w:rsidR="00DE1CF6" w:rsidRPr="003F7A7B">
        <w:rPr>
          <w:rFonts w:cs="Arial"/>
          <w:color w:val="FF0000"/>
          <w:sz w:val="20"/>
        </w:rPr>
        <w:t>to reduce deflection</w:t>
      </w:r>
      <w:r w:rsidRPr="003F7A7B">
        <w:rPr>
          <w:rFonts w:cs="Arial"/>
          <w:color w:val="FF0000"/>
          <w:sz w:val="20"/>
        </w:rPr>
        <w:t>.]</w:t>
      </w:r>
    </w:p>
    <w:p w14:paraId="58765E76" w14:textId="4C65B90F" w:rsidR="00315F43" w:rsidRPr="00FB34D7" w:rsidRDefault="00315F43" w:rsidP="00FB34D7">
      <w:pPr>
        <w:pStyle w:val="Heading4"/>
        <w:keepLines/>
        <w:ind w:left="2160" w:hanging="720"/>
        <w:rPr>
          <w:rFonts w:cs="Arial"/>
          <w:sz w:val="20"/>
        </w:rPr>
      </w:pPr>
      <w:r w:rsidRPr="00FB34D7">
        <w:rPr>
          <w:rFonts w:cs="Arial"/>
          <w:sz w:val="20"/>
        </w:rPr>
        <w:t xml:space="preserve">Extruded aluminum snap-lock top cap with </w:t>
      </w:r>
      <w:r w:rsidRPr="00FB34D7">
        <w:rPr>
          <w:rFonts w:cs="Arial"/>
          <w:color w:val="000000" w:themeColor="text1"/>
          <w:sz w:val="20"/>
        </w:rPr>
        <w:t xml:space="preserve">high performance fluorocarbon </w:t>
      </w:r>
      <w:r w:rsidRPr="00FB34D7">
        <w:rPr>
          <w:rFonts w:cs="Arial"/>
          <w:sz w:val="20"/>
        </w:rPr>
        <w:t>finish for final attachment of panels to frame assembly.</w:t>
      </w:r>
    </w:p>
    <w:p w14:paraId="5012AFE8" w14:textId="77777777" w:rsidR="00315F43" w:rsidRPr="00FB34D7" w:rsidRDefault="00315F43" w:rsidP="00FB34D7">
      <w:pPr>
        <w:pStyle w:val="Heading3"/>
        <w:ind w:left="1440" w:hanging="720"/>
        <w:rPr>
          <w:rFonts w:cs="Arial"/>
          <w:sz w:val="20"/>
        </w:rPr>
      </w:pPr>
      <w:r w:rsidRPr="00FB34D7">
        <w:rPr>
          <w:rFonts w:cs="Arial"/>
          <w:sz w:val="20"/>
        </w:rPr>
        <w:t>Design Requirements</w:t>
      </w:r>
    </w:p>
    <w:p w14:paraId="45ECF83D" w14:textId="19197883" w:rsidR="00315F43" w:rsidRPr="00FB34D7" w:rsidRDefault="00315F43" w:rsidP="00FB34D7">
      <w:pPr>
        <w:pStyle w:val="Heading4"/>
        <w:keepLines/>
        <w:ind w:left="2160" w:hanging="720"/>
        <w:rPr>
          <w:rFonts w:cs="Arial"/>
          <w:sz w:val="20"/>
        </w:rPr>
      </w:pPr>
      <w:r w:rsidRPr="00FB34D7">
        <w:rPr>
          <w:rFonts w:cs="Arial"/>
          <w:sz w:val="20"/>
        </w:rPr>
        <w:t>Structural Design:  Composite wall panel system capable of withstanding dead loads, wind loads, snow loads and normal thermal movement without evidence of buckling, oil canning or other permanent def</w:t>
      </w:r>
      <w:r w:rsidR="00BD1B44" w:rsidRPr="00FB34D7">
        <w:rPr>
          <w:rFonts w:cs="Arial"/>
          <w:sz w:val="20"/>
        </w:rPr>
        <w:t>ormation</w:t>
      </w:r>
      <w:r w:rsidRPr="00FB34D7">
        <w:rPr>
          <w:rFonts w:cs="Arial"/>
          <w:sz w:val="20"/>
        </w:rPr>
        <w:t xml:space="preserve"> of assemblies or components.</w:t>
      </w:r>
    </w:p>
    <w:p w14:paraId="2EFC1075" w14:textId="04ADB2ED" w:rsidR="00315F43" w:rsidRPr="00FB34D7" w:rsidRDefault="00315F43" w:rsidP="00FB34D7">
      <w:pPr>
        <w:pStyle w:val="Heading5"/>
        <w:ind w:left="2880" w:hanging="720"/>
        <w:rPr>
          <w:rFonts w:cs="Arial"/>
          <w:sz w:val="20"/>
        </w:rPr>
      </w:pPr>
      <w:r w:rsidRPr="00FB34D7">
        <w:rPr>
          <w:rFonts w:cs="Arial"/>
          <w:sz w:val="20"/>
        </w:rPr>
        <w:t>Dead Load</w:t>
      </w:r>
      <w:r w:rsidR="007B1105" w:rsidRPr="00FB34D7">
        <w:rPr>
          <w:rFonts w:cs="Arial"/>
          <w:sz w:val="20"/>
        </w:rPr>
        <w:t>, as required by applicable building code</w:t>
      </w:r>
      <w:r w:rsidRPr="00FB34D7">
        <w:rPr>
          <w:rFonts w:cs="Arial"/>
          <w:sz w:val="20"/>
        </w:rPr>
        <w:t xml:space="preserve">: </w:t>
      </w:r>
    </w:p>
    <w:p w14:paraId="22E116DE" w14:textId="77777777" w:rsidR="007B1105" w:rsidRPr="00FB34D7" w:rsidRDefault="007B1105" w:rsidP="00FB34D7">
      <w:pPr>
        <w:pStyle w:val="Heading6"/>
        <w:ind w:left="3600" w:hanging="720"/>
        <w:rPr>
          <w:rFonts w:cs="Arial"/>
          <w:sz w:val="20"/>
        </w:rPr>
      </w:pPr>
      <w:r w:rsidRPr="00FB34D7">
        <w:rPr>
          <w:rFonts w:cs="Arial"/>
          <w:sz w:val="20"/>
        </w:rPr>
        <w:t xml:space="preserve">Uniform pressure Inward of </w:t>
      </w:r>
      <w:r w:rsidRPr="003F7A7B">
        <w:rPr>
          <w:rFonts w:cs="Arial"/>
          <w:color w:val="FF0000"/>
          <w:sz w:val="20"/>
        </w:rPr>
        <w:t>[___]</w:t>
      </w:r>
      <w:r w:rsidRPr="00FB34D7">
        <w:rPr>
          <w:rFonts w:cs="Arial"/>
          <w:sz w:val="20"/>
        </w:rPr>
        <w:t xml:space="preserve"> psf (</w:t>
      </w:r>
      <w:r w:rsidRPr="003F7A7B">
        <w:rPr>
          <w:rFonts w:cs="Arial"/>
          <w:color w:val="FF0000"/>
          <w:sz w:val="20"/>
        </w:rPr>
        <w:t>[___]</w:t>
      </w:r>
      <w:r w:rsidRPr="00FB34D7">
        <w:rPr>
          <w:rFonts w:cs="Arial"/>
          <w:sz w:val="20"/>
        </w:rPr>
        <w:t xml:space="preserve"> </w:t>
      </w:r>
      <w:r w:rsidRPr="00FB34D7">
        <w:rPr>
          <w:rFonts w:cs="Arial"/>
          <w:sz w:val="20"/>
          <w:lang w:val="en-US"/>
        </w:rPr>
        <w:t>kPa</w:t>
      </w:r>
      <w:r w:rsidRPr="00FB34D7">
        <w:rPr>
          <w:rFonts w:cs="Arial"/>
          <w:sz w:val="20"/>
        </w:rPr>
        <w:t>)</w:t>
      </w:r>
    </w:p>
    <w:p w14:paraId="66C1F9AC" w14:textId="66C75E47" w:rsidR="007B1105" w:rsidRPr="00FB34D7" w:rsidRDefault="007B1105" w:rsidP="00FB34D7">
      <w:pPr>
        <w:pStyle w:val="Heading6"/>
        <w:ind w:left="3600" w:hanging="720"/>
        <w:rPr>
          <w:rFonts w:cs="Arial"/>
          <w:sz w:val="20"/>
        </w:rPr>
      </w:pPr>
      <w:r w:rsidRPr="00FB34D7">
        <w:rPr>
          <w:rFonts w:cs="Arial"/>
          <w:sz w:val="20"/>
        </w:rPr>
        <w:t xml:space="preserve">Uniform pressure Outward of </w:t>
      </w:r>
      <w:r w:rsidRPr="003F7A7B">
        <w:rPr>
          <w:rFonts w:cs="Arial"/>
          <w:color w:val="FF0000"/>
          <w:sz w:val="20"/>
        </w:rPr>
        <w:t>[___]</w:t>
      </w:r>
      <w:r w:rsidRPr="00FB34D7">
        <w:rPr>
          <w:rFonts w:cs="Arial"/>
          <w:sz w:val="20"/>
        </w:rPr>
        <w:t xml:space="preserve"> psf (</w:t>
      </w:r>
      <w:r w:rsidRPr="003F7A7B">
        <w:rPr>
          <w:rFonts w:cs="Arial"/>
          <w:color w:val="FF0000"/>
          <w:sz w:val="20"/>
        </w:rPr>
        <w:t>[___]</w:t>
      </w:r>
      <w:r w:rsidRPr="00FB34D7">
        <w:rPr>
          <w:rFonts w:cs="Arial"/>
          <w:color w:val="548DD4" w:themeColor="text2" w:themeTint="99"/>
          <w:sz w:val="20"/>
        </w:rPr>
        <w:t xml:space="preserve"> </w:t>
      </w:r>
      <w:r w:rsidRPr="00FB34D7">
        <w:rPr>
          <w:rFonts w:cs="Arial"/>
          <w:sz w:val="20"/>
          <w:lang w:val="en-US"/>
        </w:rPr>
        <w:t>kPa</w:t>
      </w:r>
      <w:r w:rsidRPr="00FB34D7">
        <w:rPr>
          <w:rFonts w:cs="Arial"/>
          <w:sz w:val="20"/>
        </w:rPr>
        <w:t>)</w:t>
      </w:r>
    </w:p>
    <w:p w14:paraId="1710193F" w14:textId="66A66CCA" w:rsidR="00315F43" w:rsidRPr="00FB34D7" w:rsidRDefault="00315F43" w:rsidP="00FB34D7">
      <w:pPr>
        <w:pStyle w:val="Heading5"/>
        <w:keepLines/>
        <w:ind w:left="2880" w:hanging="720"/>
        <w:rPr>
          <w:rFonts w:cs="Arial"/>
          <w:sz w:val="20"/>
        </w:rPr>
      </w:pPr>
      <w:r w:rsidRPr="00FB34D7">
        <w:rPr>
          <w:rFonts w:cs="Arial"/>
          <w:sz w:val="20"/>
        </w:rPr>
        <w:t>Live Load</w:t>
      </w:r>
      <w:r w:rsidR="007B1105" w:rsidRPr="00FB34D7">
        <w:rPr>
          <w:rFonts w:cs="Arial"/>
          <w:sz w:val="20"/>
        </w:rPr>
        <w:t>, as required by applicable building code</w:t>
      </w:r>
      <w:r w:rsidRPr="00FB34D7">
        <w:rPr>
          <w:rFonts w:cs="Arial"/>
          <w:sz w:val="20"/>
        </w:rPr>
        <w:t xml:space="preserve">: </w:t>
      </w:r>
    </w:p>
    <w:p w14:paraId="4D7106EF" w14:textId="77777777" w:rsidR="007B1105" w:rsidRPr="00FB34D7" w:rsidRDefault="007B1105" w:rsidP="00FB34D7">
      <w:pPr>
        <w:pStyle w:val="Heading6"/>
        <w:ind w:left="3600" w:hanging="720"/>
        <w:rPr>
          <w:rFonts w:cs="Arial"/>
          <w:sz w:val="20"/>
        </w:rPr>
      </w:pPr>
      <w:r w:rsidRPr="00FB34D7">
        <w:rPr>
          <w:rFonts w:cs="Arial"/>
          <w:sz w:val="20"/>
        </w:rPr>
        <w:t xml:space="preserve">Uniform pressure Inward of </w:t>
      </w:r>
      <w:r w:rsidRPr="003F7A7B">
        <w:rPr>
          <w:rFonts w:cs="Arial"/>
          <w:color w:val="FF0000"/>
          <w:sz w:val="20"/>
        </w:rPr>
        <w:t>[___]</w:t>
      </w:r>
      <w:r w:rsidRPr="00FB34D7">
        <w:rPr>
          <w:rFonts w:cs="Arial"/>
          <w:color w:val="548DD4" w:themeColor="text2" w:themeTint="99"/>
          <w:sz w:val="20"/>
        </w:rPr>
        <w:t xml:space="preserve"> </w:t>
      </w:r>
      <w:r w:rsidRPr="00FB34D7">
        <w:rPr>
          <w:rFonts w:cs="Arial"/>
          <w:sz w:val="20"/>
        </w:rPr>
        <w:t>psf (</w:t>
      </w:r>
      <w:r w:rsidRPr="003F7A7B">
        <w:rPr>
          <w:rFonts w:cs="Arial"/>
          <w:color w:val="FF0000"/>
          <w:sz w:val="20"/>
        </w:rPr>
        <w:t>[___]</w:t>
      </w:r>
      <w:r w:rsidRPr="00FB34D7">
        <w:rPr>
          <w:rFonts w:cs="Arial"/>
          <w:color w:val="548DD4" w:themeColor="text2" w:themeTint="99"/>
          <w:sz w:val="20"/>
        </w:rPr>
        <w:t xml:space="preserve"> </w:t>
      </w:r>
      <w:r w:rsidRPr="00FB34D7">
        <w:rPr>
          <w:rFonts w:cs="Arial"/>
          <w:sz w:val="20"/>
          <w:lang w:val="en-US"/>
        </w:rPr>
        <w:t>kPa</w:t>
      </w:r>
      <w:r w:rsidRPr="00FB34D7">
        <w:rPr>
          <w:rFonts w:cs="Arial"/>
          <w:sz w:val="20"/>
        </w:rPr>
        <w:t>)</w:t>
      </w:r>
    </w:p>
    <w:p w14:paraId="56910948" w14:textId="54E9D153" w:rsidR="007B1105" w:rsidRPr="00FB34D7" w:rsidRDefault="007B1105" w:rsidP="00FB34D7">
      <w:pPr>
        <w:pStyle w:val="Heading6"/>
        <w:ind w:left="3600" w:hanging="720"/>
        <w:rPr>
          <w:rFonts w:cs="Arial"/>
          <w:sz w:val="20"/>
        </w:rPr>
      </w:pPr>
      <w:r w:rsidRPr="00FB34D7">
        <w:rPr>
          <w:rFonts w:cs="Arial"/>
          <w:sz w:val="20"/>
        </w:rPr>
        <w:t xml:space="preserve">Uniform pressure Outward of </w:t>
      </w:r>
      <w:r w:rsidRPr="003F7A7B">
        <w:rPr>
          <w:rFonts w:cs="Arial"/>
          <w:color w:val="FF0000"/>
          <w:sz w:val="20"/>
        </w:rPr>
        <w:t>[___]</w:t>
      </w:r>
      <w:r w:rsidRPr="00FB34D7">
        <w:rPr>
          <w:rFonts w:cs="Arial"/>
          <w:color w:val="548DD4" w:themeColor="text2" w:themeTint="99"/>
          <w:sz w:val="20"/>
        </w:rPr>
        <w:t xml:space="preserve"> </w:t>
      </w:r>
      <w:r w:rsidRPr="00FB34D7">
        <w:rPr>
          <w:rFonts w:cs="Arial"/>
          <w:sz w:val="20"/>
        </w:rPr>
        <w:t>psf (</w:t>
      </w:r>
      <w:r w:rsidRPr="003F7A7B">
        <w:rPr>
          <w:rFonts w:cs="Arial"/>
          <w:color w:val="FF0000"/>
          <w:sz w:val="20"/>
        </w:rPr>
        <w:t>[___]</w:t>
      </w:r>
      <w:r w:rsidRPr="00FB34D7">
        <w:rPr>
          <w:rFonts w:cs="Arial"/>
          <w:color w:val="548DD4" w:themeColor="text2" w:themeTint="99"/>
          <w:sz w:val="20"/>
        </w:rPr>
        <w:t xml:space="preserve"> </w:t>
      </w:r>
      <w:r w:rsidRPr="00FB34D7">
        <w:rPr>
          <w:rFonts w:cs="Arial"/>
          <w:sz w:val="20"/>
          <w:lang w:val="en-US"/>
        </w:rPr>
        <w:t>kPa</w:t>
      </w:r>
      <w:r w:rsidRPr="00FB34D7">
        <w:rPr>
          <w:rFonts w:cs="Arial"/>
          <w:sz w:val="20"/>
        </w:rPr>
        <w:t>)</w:t>
      </w:r>
    </w:p>
    <w:p w14:paraId="08D5B553" w14:textId="77777777" w:rsidR="007B1105" w:rsidRPr="00FB34D7" w:rsidRDefault="00315F43" w:rsidP="00FB34D7">
      <w:pPr>
        <w:pStyle w:val="Heading5"/>
        <w:keepLines/>
        <w:ind w:left="2880" w:hanging="720"/>
        <w:rPr>
          <w:rFonts w:cs="Arial"/>
          <w:sz w:val="20"/>
        </w:rPr>
      </w:pPr>
      <w:r w:rsidRPr="00FB34D7">
        <w:rPr>
          <w:rFonts w:cs="Arial"/>
          <w:sz w:val="20"/>
        </w:rPr>
        <w:t>Wind Load</w:t>
      </w:r>
      <w:r w:rsidR="007B1105" w:rsidRPr="00FB34D7">
        <w:rPr>
          <w:rFonts w:cs="Arial"/>
          <w:sz w:val="20"/>
        </w:rPr>
        <w:t xml:space="preserve"> Inward</w:t>
      </w:r>
      <w:r w:rsidRPr="00FB34D7">
        <w:rPr>
          <w:rFonts w:cs="Arial"/>
          <w:sz w:val="20"/>
        </w:rPr>
        <w:t xml:space="preserve">:  </w:t>
      </w:r>
    </w:p>
    <w:p w14:paraId="5FA536F7" w14:textId="708E8884" w:rsidR="00315F43" w:rsidRPr="00FB34D7" w:rsidRDefault="00315F43" w:rsidP="00FB34D7">
      <w:pPr>
        <w:pStyle w:val="Heading6"/>
        <w:ind w:left="3600" w:hanging="720"/>
        <w:rPr>
          <w:rFonts w:cs="Arial"/>
          <w:sz w:val="20"/>
        </w:rPr>
      </w:pPr>
      <w:r w:rsidRPr="00FB34D7">
        <w:rPr>
          <w:rFonts w:cs="Arial"/>
          <w:sz w:val="20"/>
        </w:rPr>
        <w:t xml:space="preserve">Uniform pressure </w:t>
      </w:r>
      <w:r w:rsidR="007B1105" w:rsidRPr="00FB34D7">
        <w:rPr>
          <w:rFonts w:cs="Arial"/>
          <w:sz w:val="20"/>
        </w:rPr>
        <w:t xml:space="preserve">Inward </w:t>
      </w:r>
      <w:r w:rsidRPr="00FB34D7">
        <w:rPr>
          <w:rFonts w:cs="Arial"/>
          <w:sz w:val="20"/>
        </w:rPr>
        <w:t xml:space="preserve">of </w:t>
      </w:r>
      <w:r w:rsidRPr="003F7A7B">
        <w:rPr>
          <w:rFonts w:cs="Arial"/>
          <w:color w:val="FF0000"/>
          <w:sz w:val="20"/>
        </w:rPr>
        <w:t>[___]</w:t>
      </w:r>
      <w:r w:rsidR="00C64427" w:rsidRPr="003F7A7B">
        <w:rPr>
          <w:rFonts w:cs="Arial"/>
          <w:color w:val="FF0000"/>
          <w:sz w:val="20"/>
        </w:rPr>
        <w:t xml:space="preserve"> </w:t>
      </w:r>
      <w:r w:rsidR="00C64427" w:rsidRPr="00FB34D7">
        <w:rPr>
          <w:rFonts w:cs="Arial"/>
          <w:sz w:val="20"/>
        </w:rPr>
        <w:t xml:space="preserve">psf </w:t>
      </w:r>
      <w:r w:rsidRPr="00FB34D7">
        <w:rPr>
          <w:rFonts w:cs="Arial"/>
          <w:sz w:val="20"/>
        </w:rPr>
        <w:t>(</w:t>
      </w:r>
      <w:r w:rsidRPr="003F7A7B">
        <w:rPr>
          <w:rFonts w:cs="Arial"/>
          <w:color w:val="FF0000"/>
          <w:sz w:val="20"/>
        </w:rPr>
        <w:t>[___]</w:t>
      </w:r>
      <w:r w:rsidR="00C64427" w:rsidRPr="003F7A7B">
        <w:rPr>
          <w:rFonts w:cs="Arial"/>
          <w:color w:val="FF0000"/>
          <w:sz w:val="20"/>
        </w:rPr>
        <w:t xml:space="preserve"> </w:t>
      </w:r>
      <w:r w:rsidR="00C64427" w:rsidRPr="00FB34D7">
        <w:rPr>
          <w:rFonts w:cs="Arial"/>
          <w:sz w:val="20"/>
          <w:lang w:val="en-US"/>
        </w:rPr>
        <w:t>kPa</w:t>
      </w:r>
      <w:r w:rsidRPr="00FB34D7">
        <w:rPr>
          <w:rFonts w:cs="Arial"/>
          <w:sz w:val="20"/>
        </w:rPr>
        <w:t>)</w:t>
      </w:r>
    </w:p>
    <w:p w14:paraId="2DE86227" w14:textId="64FFA106" w:rsidR="007B1105" w:rsidRPr="00FB34D7" w:rsidRDefault="007B1105" w:rsidP="00FB34D7">
      <w:pPr>
        <w:pStyle w:val="Heading6"/>
        <w:ind w:left="3600" w:hanging="720"/>
        <w:rPr>
          <w:rFonts w:cs="Arial"/>
          <w:sz w:val="20"/>
        </w:rPr>
      </w:pPr>
      <w:r w:rsidRPr="00FB34D7">
        <w:rPr>
          <w:rFonts w:cs="Arial"/>
          <w:sz w:val="20"/>
        </w:rPr>
        <w:t xml:space="preserve">Uniform pressure Outward of </w:t>
      </w:r>
      <w:r w:rsidRPr="003F7A7B">
        <w:rPr>
          <w:rFonts w:cs="Arial"/>
          <w:color w:val="FF0000"/>
          <w:sz w:val="20"/>
        </w:rPr>
        <w:t>[___]</w:t>
      </w:r>
      <w:r w:rsidRPr="00FB34D7">
        <w:rPr>
          <w:rFonts w:cs="Arial"/>
          <w:sz w:val="20"/>
        </w:rPr>
        <w:t xml:space="preserve"> psf (</w:t>
      </w:r>
      <w:r w:rsidRPr="003F7A7B">
        <w:rPr>
          <w:rFonts w:cs="Arial"/>
          <w:color w:val="FF0000"/>
          <w:sz w:val="20"/>
        </w:rPr>
        <w:t>[___]</w:t>
      </w:r>
      <w:r w:rsidRPr="00FB34D7">
        <w:rPr>
          <w:rFonts w:cs="Arial"/>
          <w:sz w:val="20"/>
        </w:rPr>
        <w:t xml:space="preserve"> </w:t>
      </w:r>
      <w:r w:rsidRPr="00FB34D7">
        <w:rPr>
          <w:rFonts w:cs="Arial"/>
          <w:sz w:val="20"/>
          <w:lang w:val="en-US"/>
        </w:rPr>
        <w:t>kPa</w:t>
      </w:r>
      <w:r w:rsidRPr="00FB34D7">
        <w:rPr>
          <w:rFonts w:cs="Arial"/>
          <w:sz w:val="20"/>
        </w:rPr>
        <w:t>)</w:t>
      </w:r>
    </w:p>
    <w:p w14:paraId="603A7A98" w14:textId="77777777" w:rsidR="00D3277A" w:rsidRPr="00FB34D7" w:rsidRDefault="00D3277A" w:rsidP="00FB34D7">
      <w:pPr>
        <w:pStyle w:val="Heading4"/>
        <w:numPr>
          <w:ilvl w:val="3"/>
          <w:numId w:val="4"/>
        </w:numPr>
        <w:ind w:left="2160" w:hanging="720"/>
        <w:rPr>
          <w:rFonts w:cs="Arial"/>
          <w:sz w:val="20"/>
        </w:rPr>
      </w:pPr>
      <w:r w:rsidRPr="00FB34D7">
        <w:rPr>
          <w:rFonts w:cs="Arial"/>
          <w:sz w:val="20"/>
        </w:rPr>
        <w:t>General Panel Properties:</w:t>
      </w:r>
    </w:p>
    <w:p w14:paraId="3E7E0364" w14:textId="0DF368C0" w:rsidR="00872AF2" w:rsidRPr="00FB34D7" w:rsidRDefault="00872AF2" w:rsidP="00FB34D7">
      <w:pPr>
        <w:pStyle w:val="Heading5"/>
        <w:ind w:left="2880" w:hanging="720"/>
        <w:rPr>
          <w:rFonts w:cs="Arial"/>
          <w:sz w:val="20"/>
        </w:rPr>
      </w:pPr>
      <w:r w:rsidRPr="00FB34D7">
        <w:rPr>
          <w:rFonts w:cs="Arial"/>
          <w:sz w:val="20"/>
        </w:rPr>
        <w:t xml:space="preserve">Thermal Expansion: ASTM D696, </w:t>
      </w:r>
      <w:r w:rsidR="007C4C6B" w:rsidRPr="00FB34D7">
        <w:rPr>
          <w:rFonts w:cs="Arial"/>
          <w:sz w:val="20"/>
        </w:rPr>
        <w:t>2.4</w:t>
      </w:r>
      <w:r w:rsidRPr="00FB34D7">
        <w:rPr>
          <w:rFonts w:cs="Arial"/>
          <w:sz w:val="20"/>
        </w:rPr>
        <w:t>x10</w:t>
      </w:r>
      <w:r w:rsidR="007B1105" w:rsidRPr="00FB34D7">
        <w:rPr>
          <w:rFonts w:cs="Arial"/>
          <w:sz w:val="20"/>
          <w:vertAlign w:val="superscript"/>
        </w:rPr>
        <w:t>-</w:t>
      </w:r>
      <w:r w:rsidRPr="00FB34D7">
        <w:rPr>
          <w:rFonts w:cs="Arial"/>
          <w:sz w:val="20"/>
          <w:vertAlign w:val="superscript"/>
        </w:rPr>
        <w:t>5</w:t>
      </w:r>
      <w:r w:rsidR="00C67B58" w:rsidRPr="00FB34D7">
        <w:rPr>
          <w:rFonts w:cs="Arial"/>
          <w:sz w:val="20"/>
        </w:rPr>
        <w:t xml:space="preserve"> per</w:t>
      </w:r>
      <w:r w:rsidR="00DA52BB" w:rsidRPr="00FB34D7">
        <w:rPr>
          <w:rFonts w:cs="Arial"/>
          <w:sz w:val="20"/>
        </w:rPr>
        <w:t xml:space="preserve"> degree</w:t>
      </w:r>
      <w:r w:rsidR="00C67B58" w:rsidRPr="00FB34D7">
        <w:rPr>
          <w:rFonts w:cs="Arial"/>
          <w:sz w:val="20"/>
        </w:rPr>
        <w:t xml:space="preserve"> </w:t>
      </w:r>
      <w:r w:rsidRPr="00FB34D7">
        <w:rPr>
          <w:rFonts w:cs="Arial"/>
          <w:sz w:val="20"/>
        </w:rPr>
        <w:t>C</w:t>
      </w:r>
    </w:p>
    <w:p w14:paraId="0354FBEF" w14:textId="59BDAD08" w:rsidR="00872AF2" w:rsidRPr="00FB34D7" w:rsidRDefault="00872AF2" w:rsidP="00FB34D7">
      <w:pPr>
        <w:pStyle w:val="Heading5"/>
        <w:ind w:left="2880" w:hanging="720"/>
        <w:rPr>
          <w:rFonts w:cs="Arial"/>
          <w:sz w:val="20"/>
        </w:rPr>
      </w:pPr>
      <w:bookmarkStart w:id="4" w:name="_Hlk7502212"/>
      <w:r w:rsidRPr="00FB34D7">
        <w:rPr>
          <w:rFonts w:cs="Arial"/>
          <w:sz w:val="20"/>
        </w:rPr>
        <w:lastRenderedPageBreak/>
        <w:t xml:space="preserve">Fire Propagation: </w:t>
      </w:r>
      <w:r w:rsidR="008A2BBE" w:rsidRPr="00FB34D7">
        <w:rPr>
          <w:rFonts w:cs="Arial"/>
          <w:sz w:val="20"/>
        </w:rPr>
        <w:t>CAN/</w:t>
      </w:r>
      <w:r w:rsidR="00B728C3" w:rsidRPr="00FB34D7">
        <w:rPr>
          <w:rFonts w:cs="Arial"/>
          <w:sz w:val="20"/>
        </w:rPr>
        <w:t>ULC-S102</w:t>
      </w:r>
    </w:p>
    <w:p w14:paraId="6E51A2D0" w14:textId="0A129E48" w:rsidR="00872AF2" w:rsidRPr="00FB34D7" w:rsidRDefault="00B728C3" w:rsidP="00FB34D7">
      <w:pPr>
        <w:pStyle w:val="Heading6"/>
        <w:ind w:left="3600" w:hanging="720"/>
        <w:rPr>
          <w:rFonts w:cs="Arial"/>
          <w:sz w:val="20"/>
        </w:rPr>
      </w:pPr>
      <w:r w:rsidRPr="00FB34D7">
        <w:rPr>
          <w:rFonts w:cs="Arial"/>
          <w:sz w:val="20"/>
        </w:rPr>
        <w:t>Mineral Core</w:t>
      </w:r>
      <w:r w:rsidR="00872AF2" w:rsidRPr="00FB34D7">
        <w:rPr>
          <w:rFonts w:cs="Arial"/>
          <w:sz w:val="20"/>
        </w:rPr>
        <w:t xml:space="preserve"> </w:t>
      </w:r>
      <w:r w:rsidR="00DA240F" w:rsidRPr="00FB34D7">
        <w:rPr>
          <w:rFonts w:cs="Arial"/>
          <w:sz w:val="20"/>
        </w:rPr>
        <w:t xml:space="preserve">Panel </w:t>
      </w:r>
      <w:r w:rsidR="00872AF2" w:rsidRPr="00FB34D7">
        <w:rPr>
          <w:rFonts w:cs="Arial"/>
          <w:sz w:val="20"/>
        </w:rPr>
        <w:t xml:space="preserve">to </w:t>
      </w:r>
      <w:r w:rsidRPr="00FB34D7">
        <w:rPr>
          <w:rFonts w:cs="Arial"/>
          <w:sz w:val="20"/>
        </w:rPr>
        <w:t>ULC-S102</w:t>
      </w:r>
    </w:p>
    <w:p w14:paraId="4CDFFF19" w14:textId="65164C55" w:rsidR="00872AF2" w:rsidRPr="00FB34D7" w:rsidRDefault="00DA52BB" w:rsidP="00CA38B5">
      <w:pPr>
        <w:pStyle w:val="Heading7"/>
        <w:numPr>
          <w:ilvl w:val="0"/>
          <w:numId w:val="0"/>
        </w:numPr>
        <w:ind w:left="3600"/>
        <w:rPr>
          <w:rFonts w:cs="Arial"/>
          <w:sz w:val="20"/>
        </w:rPr>
      </w:pPr>
      <w:r w:rsidRPr="00FB34D7">
        <w:rPr>
          <w:rFonts w:cs="Arial"/>
          <w:sz w:val="20"/>
        </w:rPr>
        <w:t>1.</w:t>
      </w:r>
      <w:r w:rsidRPr="00FB34D7">
        <w:rPr>
          <w:rFonts w:cs="Arial"/>
          <w:sz w:val="20"/>
        </w:rPr>
        <w:tab/>
      </w:r>
      <w:r w:rsidR="00872AF2" w:rsidRPr="00FB34D7">
        <w:rPr>
          <w:rFonts w:cs="Arial"/>
          <w:sz w:val="20"/>
        </w:rPr>
        <w:t>Smoke Developed = 5</w:t>
      </w:r>
    </w:p>
    <w:p w14:paraId="484A4476" w14:textId="627D68CA" w:rsidR="00872AF2" w:rsidRPr="00FB34D7" w:rsidRDefault="00DA52BB" w:rsidP="00CA38B5">
      <w:pPr>
        <w:pStyle w:val="Heading7"/>
        <w:numPr>
          <w:ilvl w:val="0"/>
          <w:numId w:val="0"/>
        </w:numPr>
        <w:ind w:left="3600"/>
        <w:rPr>
          <w:rFonts w:cs="Arial"/>
          <w:sz w:val="20"/>
        </w:rPr>
      </w:pPr>
      <w:r w:rsidRPr="00FB34D7">
        <w:rPr>
          <w:rFonts w:cs="Arial"/>
          <w:sz w:val="20"/>
        </w:rPr>
        <w:t xml:space="preserve">2. </w:t>
      </w:r>
      <w:r w:rsidRPr="00FB34D7">
        <w:rPr>
          <w:rFonts w:cs="Arial"/>
          <w:sz w:val="20"/>
        </w:rPr>
        <w:tab/>
      </w:r>
      <w:r w:rsidR="00872AF2" w:rsidRPr="00FB34D7">
        <w:rPr>
          <w:rFonts w:cs="Arial"/>
          <w:sz w:val="20"/>
        </w:rPr>
        <w:t xml:space="preserve">Flame Spread = </w:t>
      </w:r>
      <w:r w:rsidR="00B728C3" w:rsidRPr="00FB34D7">
        <w:rPr>
          <w:rFonts w:cs="Arial"/>
          <w:sz w:val="20"/>
        </w:rPr>
        <w:t>1</w:t>
      </w:r>
    </w:p>
    <w:p w14:paraId="0A2B1670" w14:textId="4A502810" w:rsidR="00872AF2" w:rsidRPr="00FB34D7" w:rsidRDefault="00872AF2" w:rsidP="00FB34D7">
      <w:pPr>
        <w:pStyle w:val="Heading5"/>
        <w:ind w:left="2880" w:hanging="720"/>
        <w:rPr>
          <w:rFonts w:cs="Arial"/>
          <w:sz w:val="20"/>
        </w:rPr>
      </w:pPr>
      <w:r w:rsidRPr="00FB34D7">
        <w:rPr>
          <w:rFonts w:cs="Arial"/>
          <w:sz w:val="20"/>
        </w:rPr>
        <w:t xml:space="preserve">Wind-Pressure Resistance: ASTM E330: </w:t>
      </w:r>
      <w:r w:rsidR="00DA52BB" w:rsidRPr="00FB34D7">
        <w:rPr>
          <w:rFonts w:cs="Arial"/>
          <w:sz w:val="20"/>
        </w:rPr>
        <w:t>Tested. See Technical Data Sheet (Wind Loads)</w:t>
      </w:r>
      <w:r w:rsidR="00703DDC" w:rsidRPr="00FB34D7">
        <w:rPr>
          <w:rFonts w:cs="Arial"/>
          <w:sz w:val="20"/>
        </w:rPr>
        <w:t>.</w:t>
      </w:r>
    </w:p>
    <w:p w14:paraId="320889D3" w14:textId="32CBF02F" w:rsidR="00872AF2" w:rsidRPr="00FB34D7" w:rsidRDefault="00872AF2" w:rsidP="00FB34D7">
      <w:pPr>
        <w:pStyle w:val="Heading5"/>
        <w:ind w:left="2880" w:hanging="720"/>
        <w:rPr>
          <w:rFonts w:cs="Arial"/>
          <w:sz w:val="20"/>
        </w:rPr>
      </w:pPr>
      <w:r w:rsidRPr="00FB34D7">
        <w:rPr>
          <w:rFonts w:cs="Arial"/>
          <w:sz w:val="20"/>
        </w:rPr>
        <w:t>Pressure Cycling: ASTM E1288</w:t>
      </w:r>
      <w:r w:rsidR="00DA52BB" w:rsidRPr="00FB34D7">
        <w:rPr>
          <w:rFonts w:cs="Arial"/>
          <w:sz w:val="20"/>
        </w:rPr>
        <w:t>:</w:t>
      </w:r>
      <w:r w:rsidRPr="00FB34D7">
        <w:rPr>
          <w:rFonts w:cs="Arial"/>
          <w:sz w:val="20"/>
        </w:rPr>
        <w:t xml:space="preserve"> Passed 100 cycles.</w:t>
      </w:r>
    </w:p>
    <w:bookmarkEnd w:id="4"/>
    <w:p w14:paraId="0C9C33E7" w14:textId="6608E4B8" w:rsidR="00315F43" w:rsidRPr="00FB34D7" w:rsidRDefault="00315F43" w:rsidP="00FB34D7">
      <w:pPr>
        <w:pStyle w:val="Heading4"/>
        <w:keepLines/>
        <w:ind w:left="2160" w:hanging="720"/>
        <w:rPr>
          <w:rFonts w:cs="Arial"/>
          <w:sz w:val="20"/>
        </w:rPr>
      </w:pPr>
      <w:r w:rsidRPr="00FB34D7">
        <w:rPr>
          <w:rFonts w:cs="Arial"/>
          <w:sz w:val="20"/>
        </w:rPr>
        <w:t>Fire Resistance:</w:t>
      </w:r>
      <w:r w:rsidR="00B728C3" w:rsidRPr="00FB34D7">
        <w:rPr>
          <w:rFonts w:cs="Arial"/>
          <w:sz w:val="20"/>
        </w:rPr>
        <w:t xml:space="preserve"> CAN/ULC-S134</w:t>
      </w:r>
    </w:p>
    <w:p w14:paraId="5F7FECFF" w14:textId="77777777" w:rsidR="00126726" w:rsidRPr="00FB34D7" w:rsidRDefault="00A61046" w:rsidP="00FB34D7">
      <w:pPr>
        <w:pStyle w:val="Heading5"/>
        <w:keepLines/>
        <w:ind w:left="2880" w:hanging="720"/>
        <w:rPr>
          <w:rFonts w:cs="Arial"/>
          <w:sz w:val="20"/>
        </w:rPr>
      </w:pPr>
      <w:r w:rsidRPr="00FB34D7">
        <w:rPr>
          <w:rFonts w:cs="Arial"/>
          <w:sz w:val="20"/>
        </w:rPr>
        <w:t>Passed</w:t>
      </w:r>
      <w:r w:rsidR="00A246BC" w:rsidRPr="00FB34D7">
        <w:rPr>
          <w:rFonts w:cs="Arial"/>
          <w:sz w:val="20"/>
        </w:rPr>
        <w:t>:</w:t>
      </w:r>
    </w:p>
    <w:p w14:paraId="49B3E8CC" w14:textId="684606E0" w:rsidR="00A61046" w:rsidRPr="00FB34D7" w:rsidRDefault="00B728C3" w:rsidP="00FB34D7">
      <w:pPr>
        <w:pStyle w:val="Heading6"/>
        <w:keepLines/>
        <w:ind w:left="3600" w:hanging="720"/>
        <w:rPr>
          <w:rFonts w:cs="Arial"/>
          <w:sz w:val="20"/>
        </w:rPr>
      </w:pPr>
      <w:r w:rsidRPr="00FB34D7">
        <w:rPr>
          <w:rFonts w:cs="Arial"/>
          <w:sz w:val="20"/>
        </w:rPr>
        <w:t>Allowable average limit</w:t>
      </w:r>
      <w:r w:rsidR="00243A3A" w:rsidRPr="00FB34D7">
        <w:rPr>
          <w:rFonts w:cs="Arial"/>
          <w:sz w:val="20"/>
        </w:rPr>
        <w:t xml:space="preserve"> </w:t>
      </w:r>
      <w:r w:rsidRPr="00FB34D7">
        <w:rPr>
          <w:rFonts w:cs="Arial"/>
          <w:sz w:val="20"/>
        </w:rPr>
        <w:t>–</w:t>
      </w:r>
      <w:r w:rsidR="00243A3A" w:rsidRPr="00FB34D7">
        <w:rPr>
          <w:rFonts w:cs="Arial"/>
          <w:sz w:val="20"/>
        </w:rPr>
        <w:t xml:space="preserve"> </w:t>
      </w:r>
      <w:r w:rsidRPr="00FB34D7">
        <w:rPr>
          <w:rFonts w:cs="Arial"/>
          <w:color w:val="000000"/>
          <w:sz w:val="20"/>
        </w:rPr>
        <w:t>ULC-S134</w:t>
      </w:r>
      <w:r w:rsidR="00243A3A" w:rsidRPr="00FB34D7">
        <w:rPr>
          <w:rFonts w:cs="Arial"/>
          <w:color w:val="000000"/>
          <w:sz w:val="20"/>
        </w:rPr>
        <w:t>:</w:t>
      </w:r>
      <w:r w:rsidR="00A61046" w:rsidRPr="00FB34D7">
        <w:rPr>
          <w:rFonts w:cs="Arial"/>
          <w:sz w:val="20"/>
        </w:rPr>
        <w:t xml:space="preserve"> </w:t>
      </w:r>
      <w:r w:rsidRPr="00FB34D7">
        <w:rPr>
          <w:rFonts w:cs="Arial"/>
          <w:sz w:val="20"/>
        </w:rPr>
        <w:t>&lt;</w:t>
      </w:r>
      <w:r w:rsidR="00A61046" w:rsidRPr="00FB34D7">
        <w:rPr>
          <w:rFonts w:cs="Arial"/>
          <w:sz w:val="20"/>
        </w:rPr>
        <w:t xml:space="preserve"> </w:t>
      </w:r>
      <w:r w:rsidRPr="00FB34D7">
        <w:rPr>
          <w:rFonts w:cs="Arial"/>
          <w:sz w:val="20"/>
        </w:rPr>
        <w:t>35</w:t>
      </w:r>
      <w:r w:rsidR="00A61046" w:rsidRPr="00FB34D7">
        <w:rPr>
          <w:rFonts w:cs="Arial"/>
          <w:sz w:val="20"/>
        </w:rPr>
        <w:t xml:space="preserve"> </w:t>
      </w:r>
      <w:r w:rsidRPr="00FB34D7">
        <w:rPr>
          <w:rFonts w:cs="Arial"/>
          <w:sz w:val="20"/>
        </w:rPr>
        <w:t>kW</w:t>
      </w:r>
      <w:r w:rsidR="00A61046" w:rsidRPr="00FB34D7">
        <w:rPr>
          <w:rFonts w:cs="Arial"/>
          <w:sz w:val="20"/>
        </w:rPr>
        <w:t>/m</w:t>
      </w:r>
      <w:r w:rsidR="00A61046" w:rsidRPr="00FB34D7">
        <w:rPr>
          <w:rFonts w:cs="Arial"/>
          <w:sz w:val="20"/>
          <w:vertAlign w:val="superscript"/>
        </w:rPr>
        <w:t>2</w:t>
      </w:r>
      <w:r w:rsidR="00A61046" w:rsidRPr="00FB34D7">
        <w:rPr>
          <w:rFonts w:cs="Arial"/>
          <w:sz w:val="20"/>
        </w:rPr>
        <w:t>;</w:t>
      </w:r>
    </w:p>
    <w:p w14:paraId="15F6C51C" w14:textId="516EBDC6" w:rsidR="00A61046" w:rsidRPr="00FB34D7" w:rsidRDefault="00B728C3" w:rsidP="00FB34D7">
      <w:pPr>
        <w:pStyle w:val="Heading6"/>
        <w:keepLines/>
        <w:ind w:left="3600" w:hanging="720"/>
        <w:rPr>
          <w:rFonts w:cs="Arial"/>
          <w:sz w:val="20"/>
        </w:rPr>
      </w:pPr>
      <w:r w:rsidRPr="00FB34D7">
        <w:rPr>
          <w:rFonts w:cs="Arial"/>
          <w:sz w:val="20"/>
        </w:rPr>
        <w:t>Visual flame spread</w:t>
      </w:r>
      <w:r w:rsidR="00243A3A" w:rsidRPr="00FB34D7">
        <w:rPr>
          <w:rFonts w:cs="Arial"/>
          <w:color w:val="000000"/>
          <w:sz w:val="20"/>
        </w:rPr>
        <w:t xml:space="preserve"> </w:t>
      </w:r>
      <w:r w:rsidRPr="00FB34D7">
        <w:rPr>
          <w:rFonts w:cs="Arial"/>
          <w:color w:val="000000"/>
          <w:sz w:val="20"/>
        </w:rPr>
        <w:t>–</w:t>
      </w:r>
      <w:r w:rsidR="00243A3A" w:rsidRPr="00FB34D7">
        <w:rPr>
          <w:rFonts w:cs="Arial"/>
          <w:color w:val="000000"/>
          <w:sz w:val="20"/>
        </w:rPr>
        <w:t xml:space="preserve"> </w:t>
      </w:r>
      <w:r w:rsidRPr="00FB34D7">
        <w:rPr>
          <w:rFonts w:cs="Arial"/>
          <w:color w:val="000000"/>
          <w:sz w:val="20"/>
        </w:rPr>
        <w:t>ULC-S134</w:t>
      </w:r>
      <w:r w:rsidR="00243A3A" w:rsidRPr="00FB34D7">
        <w:rPr>
          <w:rFonts w:cs="Arial"/>
          <w:color w:val="000000"/>
          <w:sz w:val="20"/>
        </w:rPr>
        <w:t>:</w:t>
      </w:r>
      <w:r w:rsidR="00A61046" w:rsidRPr="00FB34D7">
        <w:rPr>
          <w:rFonts w:cs="Arial"/>
          <w:sz w:val="20"/>
        </w:rPr>
        <w:t xml:space="preserve"> </w:t>
      </w:r>
      <w:r w:rsidRPr="00FB34D7">
        <w:rPr>
          <w:rFonts w:cs="Arial"/>
          <w:sz w:val="20"/>
        </w:rPr>
        <w:t>did not exceed 3 m.</w:t>
      </w:r>
    </w:p>
    <w:p w14:paraId="5DABF6A1" w14:textId="77777777" w:rsidR="00315F43" w:rsidRPr="00FB34D7" w:rsidRDefault="00315F43" w:rsidP="00FB34D7">
      <w:pPr>
        <w:pStyle w:val="Heading4"/>
        <w:ind w:left="2160" w:hanging="720"/>
        <w:rPr>
          <w:rFonts w:cs="Arial"/>
          <w:sz w:val="20"/>
        </w:rPr>
      </w:pPr>
      <w:r w:rsidRPr="00FB34D7">
        <w:rPr>
          <w:rFonts w:cs="Arial"/>
          <w:sz w:val="20"/>
        </w:rPr>
        <w:t>High Performance Fluorocarbon Finish Coating:</w:t>
      </w:r>
    </w:p>
    <w:p w14:paraId="292155C8" w14:textId="77777777" w:rsidR="00D3277A" w:rsidRPr="00FB34D7" w:rsidRDefault="00D3277A" w:rsidP="00FB34D7">
      <w:pPr>
        <w:pStyle w:val="Heading5"/>
        <w:numPr>
          <w:ilvl w:val="4"/>
          <w:numId w:val="4"/>
        </w:numPr>
        <w:ind w:left="2880" w:hanging="720"/>
        <w:rPr>
          <w:rFonts w:cs="Arial"/>
          <w:sz w:val="20"/>
        </w:rPr>
      </w:pPr>
      <w:r w:rsidRPr="00FB34D7">
        <w:rPr>
          <w:rFonts w:cs="Arial"/>
          <w:sz w:val="20"/>
        </w:rPr>
        <w:t>Minimum Thickness - ISO 2360:  27 micrometers</w:t>
      </w:r>
    </w:p>
    <w:p w14:paraId="7EE4A495" w14:textId="77777777" w:rsidR="00D3277A" w:rsidRPr="00FB34D7" w:rsidRDefault="00D3277A" w:rsidP="00FB34D7">
      <w:pPr>
        <w:pStyle w:val="Heading5"/>
        <w:numPr>
          <w:ilvl w:val="4"/>
          <w:numId w:val="4"/>
        </w:numPr>
        <w:ind w:left="2880" w:hanging="720"/>
        <w:rPr>
          <w:rFonts w:cs="Arial"/>
          <w:sz w:val="20"/>
        </w:rPr>
      </w:pPr>
      <w:r w:rsidRPr="00FB34D7">
        <w:rPr>
          <w:rFonts w:cs="Arial"/>
          <w:sz w:val="20"/>
        </w:rPr>
        <w:t>Gloss - ASTM D523: 20-45%</w:t>
      </w:r>
    </w:p>
    <w:p w14:paraId="248ADA8C" w14:textId="77777777" w:rsidR="00D3277A" w:rsidRPr="00FB34D7" w:rsidRDefault="00D3277A" w:rsidP="00FB34D7">
      <w:pPr>
        <w:pStyle w:val="Heading5"/>
        <w:numPr>
          <w:ilvl w:val="4"/>
          <w:numId w:val="4"/>
        </w:numPr>
        <w:ind w:left="2880" w:hanging="720"/>
        <w:rPr>
          <w:rFonts w:cs="Arial"/>
          <w:sz w:val="20"/>
        </w:rPr>
      </w:pPr>
      <w:r w:rsidRPr="00FB34D7">
        <w:rPr>
          <w:rFonts w:cs="Arial"/>
          <w:sz w:val="20"/>
        </w:rPr>
        <w:t>Pencil Hardness - ASTM D3363:  2H</w:t>
      </w:r>
    </w:p>
    <w:p w14:paraId="7DEEEE6B" w14:textId="77777777" w:rsidR="00D3277A" w:rsidRPr="00FB34D7" w:rsidRDefault="00D3277A" w:rsidP="00FB34D7">
      <w:pPr>
        <w:pStyle w:val="Heading5"/>
        <w:numPr>
          <w:ilvl w:val="4"/>
          <w:numId w:val="4"/>
        </w:numPr>
        <w:ind w:left="2880" w:hanging="720"/>
        <w:rPr>
          <w:rFonts w:cs="Arial"/>
          <w:sz w:val="20"/>
        </w:rPr>
      </w:pPr>
      <w:r w:rsidRPr="00FB34D7">
        <w:rPr>
          <w:rFonts w:cs="Arial"/>
          <w:sz w:val="20"/>
        </w:rPr>
        <w:t>Toughness - ASTM D4145: 2T no rift</w:t>
      </w:r>
    </w:p>
    <w:p w14:paraId="523D7C9A" w14:textId="77777777" w:rsidR="00D3277A" w:rsidRPr="00FB34D7" w:rsidRDefault="00D3277A" w:rsidP="00FB34D7">
      <w:pPr>
        <w:pStyle w:val="Heading5"/>
        <w:numPr>
          <w:ilvl w:val="4"/>
          <w:numId w:val="4"/>
        </w:numPr>
        <w:ind w:left="2880" w:hanging="720"/>
        <w:rPr>
          <w:rFonts w:cs="Arial"/>
          <w:sz w:val="20"/>
        </w:rPr>
      </w:pPr>
      <w:r w:rsidRPr="00FB34D7">
        <w:rPr>
          <w:rFonts w:cs="Arial"/>
          <w:sz w:val="20"/>
        </w:rPr>
        <w:t>Adhesive Force - ASTM D3359: 4B</w:t>
      </w:r>
    </w:p>
    <w:p w14:paraId="1BE1F1FF" w14:textId="77777777" w:rsidR="00D3277A" w:rsidRPr="00FB34D7" w:rsidRDefault="00D3277A" w:rsidP="00FB34D7">
      <w:pPr>
        <w:pStyle w:val="Heading5"/>
        <w:numPr>
          <w:ilvl w:val="4"/>
          <w:numId w:val="4"/>
        </w:numPr>
        <w:ind w:left="2880" w:hanging="720"/>
        <w:rPr>
          <w:rFonts w:cs="Arial"/>
          <w:sz w:val="20"/>
        </w:rPr>
      </w:pPr>
      <w:r w:rsidRPr="00FB34D7">
        <w:rPr>
          <w:rFonts w:cs="Arial"/>
          <w:sz w:val="20"/>
        </w:rPr>
        <w:t>Impact Resistance - ASTM D2794:  &gt;100 kg.cm</w:t>
      </w:r>
    </w:p>
    <w:p w14:paraId="460D7324" w14:textId="77777777" w:rsidR="00D3277A" w:rsidRPr="00C85CF1" w:rsidRDefault="00D3277A" w:rsidP="00FB34D7">
      <w:pPr>
        <w:pStyle w:val="Heading5"/>
        <w:numPr>
          <w:ilvl w:val="4"/>
          <w:numId w:val="4"/>
        </w:numPr>
        <w:ind w:left="2880" w:hanging="720"/>
        <w:rPr>
          <w:rFonts w:cs="Arial"/>
          <w:sz w:val="20"/>
          <w:lang w:val="pt-BR"/>
        </w:rPr>
      </w:pPr>
      <w:r w:rsidRPr="00C85CF1">
        <w:rPr>
          <w:rFonts w:cs="Arial"/>
          <w:sz w:val="20"/>
          <w:lang w:val="pt-BR"/>
        </w:rPr>
        <w:t>Abrasion Resistance - ASTM D968:  64.6 L/mil</w:t>
      </w:r>
    </w:p>
    <w:p w14:paraId="0D070C11" w14:textId="77777777" w:rsidR="00D3277A" w:rsidRPr="00C85CF1" w:rsidRDefault="00D3277A" w:rsidP="00FB34D7">
      <w:pPr>
        <w:pStyle w:val="Heading5"/>
        <w:numPr>
          <w:ilvl w:val="4"/>
          <w:numId w:val="4"/>
        </w:numPr>
        <w:ind w:left="2880" w:hanging="720"/>
        <w:rPr>
          <w:rFonts w:cs="Arial"/>
          <w:sz w:val="20"/>
          <w:lang w:val="pt-BR"/>
        </w:rPr>
      </w:pPr>
      <w:r w:rsidRPr="00C85CF1">
        <w:rPr>
          <w:rFonts w:cs="Arial"/>
          <w:sz w:val="20"/>
          <w:lang w:val="pt-BR"/>
        </w:rPr>
        <w:t xml:space="preserve">Mortar Resistance - </w:t>
      </w:r>
      <w:r w:rsidR="0064663A" w:rsidRPr="00C85CF1">
        <w:rPr>
          <w:rFonts w:cs="Arial"/>
          <w:sz w:val="20"/>
          <w:lang w:val="pt-BR"/>
        </w:rPr>
        <w:t>AAMA</w:t>
      </w:r>
      <w:r w:rsidRPr="00C85CF1">
        <w:rPr>
          <w:rFonts w:cs="Arial"/>
          <w:sz w:val="20"/>
          <w:lang w:val="pt-BR"/>
        </w:rPr>
        <w:t xml:space="preserve"> </w:t>
      </w:r>
      <w:r w:rsidR="002274A9" w:rsidRPr="00C85CF1">
        <w:rPr>
          <w:rFonts w:cs="Arial"/>
          <w:sz w:val="20"/>
          <w:lang w:val="pt-BR"/>
        </w:rPr>
        <w:t>2</w:t>
      </w:r>
      <w:r w:rsidRPr="00C85CF1">
        <w:rPr>
          <w:rFonts w:cs="Arial"/>
          <w:sz w:val="20"/>
          <w:lang w:val="pt-BR"/>
        </w:rPr>
        <w:t>605.2: 24 hrs no blister</w:t>
      </w:r>
    </w:p>
    <w:p w14:paraId="62668F70" w14:textId="77777777" w:rsidR="00D3277A" w:rsidRPr="00FB34D7" w:rsidRDefault="00D3277A" w:rsidP="00FB34D7">
      <w:pPr>
        <w:pStyle w:val="Heading5"/>
        <w:numPr>
          <w:ilvl w:val="4"/>
          <w:numId w:val="4"/>
        </w:numPr>
        <w:ind w:left="2880" w:hanging="720"/>
        <w:rPr>
          <w:rFonts w:cs="Arial"/>
          <w:sz w:val="20"/>
        </w:rPr>
      </w:pPr>
      <w:r w:rsidRPr="00FB34D7">
        <w:rPr>
          <w:rFonts w:cs="Arial"/>
          <w:sz w:val="20"/>
        </w:rPr>
        <w:t>Humidity Resistance - ASTM D714: 3000 hrs no blister</w:t>
      </w:r>
    </w:p>
    <w:p w14:paraId="13999C6C" w14:textId="44F56454" w:rsidR="00D3277A" w:rsidRPr="00FB34D7" w:rsidRDefault="00D3277A" w:rsidP="00FB34D7">
      <w:pPr>
        <w:pStyle w:val="Heading5"/>
        <w:numPr>
          <w:ilvl w:val="4"/>
          <w:numId w:val="4"/>
        </w:numPr>
        <w:ind w:left="2880" w:hanging="720"/>
        <w:rPr>
          <w:rFonts w:cs="Arial"/>
          <w:sz w:val="20"/>
        </w:rPr>
      </w:pPr>
      <w:r w:rsidRPr="00FB34D7">
        <w:rPr>
          <w:rFonts w:cs="Arial"/>
          <w:sz w:val="20"/>
        </w:rPr>
        <w:t>Boiling Water Resistance - ASTM D335</w:t>
      </w:r>
      <w:r w:rsidR="000A59A1" w:rsidRPr="00FB34D7">
        <w:rPr>
          <w:rFonts w:cs="Arial"/>
          <w:sz w:val="20"/>
        </w:rPr>
        <w:t>9</w:t>
      </w:r>
      <w:r w:rsidRPr="00FB34D7">
        <w:rPr>
          <w:rFonts w:cs="Arial"/>
          <w:sz w:val="20"/>
        </w:rPr>
        <w:t>: passed</w:t>
      </w:r>
    </w:p>
    <w:p w14:paraId="0712A1D2" w14:textId="5AF1EA3D" w:rsidR="00D3277A" w:rsidRPr="00FB34D7" w:rsidRDefault="00D3277A" w:rsidP="00FB34D7">
      <w:pPr>
        <w:pStyle w:val="Heading5"/>
        <w:numPr>
          <w:ilvl w:val="4"/>
          <w:numId w:val="4"/>
        </w:numPr>
        <w:ind w:left="2880" w:hanging="720"/>
        <w:rPr>
          <w:rFonts w:cs="Arial"/>
          <w:sz w:val="20"/>
        </w:rPr>
      </w:pPr>
      <w:r w:rsidRPr="00FB34D7">
        <w:rPr>
          <w:rFonts w:cs="Arial"/>
          <w:sz w:val="20"/>
        </w:rPr>
        <w:t xml:space="preserve">Salt-Spray Resistance - ASTM </w:t>
      </w:r>
      <w:r w:rsidR="00703DDC" w:rsidRPr="00FB34D7">
        <w:rPr>
          <w:rFonts w:cs="Arial"/>
          <w:sz w:val="20"/>
        </w:rPr>
        <w:t>B</w:t>
      </w:r>
      <w:r w:rsidRPr="00FB34D7">
        <w:rPr>
          <w:rFonts w:cs="Arial"/>
          <w:sz w:val="20"/>
        </w:rPr>
        <w:t>117: 3000 hrs no blister</w:t>
      </w:r>
    </w:p>
    <w:p w14:paraId="70D6ACCF" w14:textId="77777777" w:rsidR="00D3277A" w:rsidRPr="00FB34D7" w:rsidRDefault="00D3277A" w:rsidP="00FB34D7">
      <w:pPr>
        <w:pStyle w:val="Heading5"/>
        <w:numPr>
          <w:ilvl w:val="4"/>
          <w:numId w:val="4"/>
        </w:numPr>
        <w:ind w:left="2880" w:hanging="720"/>
        <w:rPr>
          <w:rFonts w:cs="Arial"/>
          <w:sz w:val="20"/>
        </w:rPr>
      </w:pPr>
      <w:r w:rsidRPr="00FB34D7">
        <w:rPr>
          <w:rFonts w:cs="Arial"/>
          <w:sz w:val="20"/>
        </w:rPr>
        <w:t>Acid Resistance - ASTM D1308: No effect</w:t>
      </w:r>
    </w:p>
    <w:p w14:paraId="76B071E3" w14:textId="77777777" w:rsidR="00D3277A" w:rsidRPr="00FB34D7" w:rsidRDefault="00D3277A" w:rsidP="00FB34D7">
      <w:pPr>
        <w:pStyle w:val="Heading5"/>
        <w:numPr>
          <w:ilvl w:val="4"/>
          <w:numId w:val="4"/>
        </w:numPr>
        <w:ind w:left="2880" w:hanging="720"/>
        <w:rPr>
          <w:rFonts w:cs="Arial"/>
          <w:sz w:val="20"/>
        </w:rPr>
      </w:pPr>
      <w:r w:rsidRPr="00FB34D7">
        <w:rPr>
          <w:rFonts w:cs="Arial"/>
          <w:sz w:val="20"/>
        </w:rPr>
        <w:t>Alkali Resistance - ASTM D1308: Passed</w:t>
      </w:r>
    </w:p>
    <w:p w14:paraId="6A0E18DC" w14:textId="77777777" w:rsidR="00D3277A" w:rsidRPr="00FB34D7" w:rsidRDefault="00D3277A" w:rsidP="00FB34D7">
      <w:pPr>
        <w:pStyle w:val="Heading5"/>
        <w:numPr>
          <w:ilvl w:val="4"/>
          <w:numId w:val="4"/>
        </w:numPr>
        <w:ind w:left="2880" w:hanging="720"/>
        <w:rPr>
          <w:rFonts w:cs="Arial"/>
          <w:sz w:val="20"/>
        </w:rPr>
      </w:pPr>
      <w:r w:rsidRPr="00FB34D7">
        <w:rPr>
          <w:rFonts w:cs="Arial"/>
          <w:sz w:val="20"/>
        </w:rPr>
        <w:t>Solvent Resistance - ASTM D2248: Passed</w:t>
      </w:r>
    </w:p>
    <w:p w14:paraId="39DC9274" w14:textId="77777777" w:rsidR="00D3277A" w:rsidRPr="00C85CF1" w:rsidRDefault="00D3277A" w:rsidP="00FB34D7">
      <w:pPr>
        <w:pStyle w:val="Heading5"/>
        <w:numPr>
          <w:ilvl w:val="4"/>
          <w:numId w:val="4"/>
        </w:numPr>
        <w:ind w:left="2880" w:hanging="720"/>
        <w:rPr>
          <w:rFonts w:cs="Arial"/>
          <w:sz w:val="20"/>
          <w:lang w:val="pt-BR"/>
        </w:rPr>
      </w:pPr>
      <w:r w:rsidRPr="00C85CF1">
        <w:rPr>
          <w:rFonts w:cs="Arial"/>
          <w:sz w:val="20"/>
          <w:lang w:val="pt-BR"/>
        </w:rPr>
        <w:t>Colour Retention - ASTM D2244:  Delta E = 0.34</w:t>
      </w:r>
    </w:p>
    <w:p w14:paraId="5DEB4082" w14:textId="77777777" w:rsidR="00D3277A" w:rsidRPr="00FB34D7" w:rsidRDefault="00D3277A" w:rsidP="00FB34D7">
      <w:pPr>
        <w:pStyle w:val="Heading5"/>
        <w:numPr>
          <w:ilvl w:val="4"/>
          <w:numId w:val="4"/>
        </w:numPr>
        <w:ind w:left="2880" w:hanging="720"/>
        <w:rPr>
          <w:rFonts w:cs="Arial"/>
          <w:sz w:val="20"/>
        </w:rPr>
      </w:pPr>
      <w:r w:rsidRPr="00FB34D7">
        <w:rPr>
          <w:rFonts w:cs="Arial"/>
          <w:sz w:val="20"/>
        </w:rPr>
        <w:t>Chalk Resistance - ASTM D4214:  No chalking</w:t>
      </w:r>
    </w:p>
    <w:p w14:paraId="2516A94C" w14:textId="77777777" w:rsidR="00D3277A" w:rsidRPr="00FB34D7" w:rsidRDefault="00D3277A" w:rsidP="00FB34D7">
      <w:pPr>
        <w:pStyle w:val="Heading5"/>
        <w:numPr>
          <w:ilvl w:val="4"/>
          <w:numId w:val="4"/>
        </w:numPr>
        <w:ind w:left="2880" w:hanging="720"/>
        <w:rPr>
          <w:rFonts w:cs="Arial"/>
          <w:sz w:val="20"/>
        </w:rPr>
      </w:pPr>
      <w:r w:rsidRPr="00FB34D7">
        <w:rPr>
          <w:rFonts w:cs="Arial"/>
          <w:sz w:val="20"/>
        </w:rPr>
        <w:t>Gloss Retention - ASTM D2244:  &gt;80 percent</w:t>
      </w:r>
    </w:p>
    <w:p w14:paraId="71699BED" w14:textId="77777777" w:rsidR="00957925" w:rsidRPr="00FB34D7" w:rsidRDefault="00957925" w:rsidP="00CA38B5">
      <w:pPr>
        <w:pStyle w:val="Heading2"/>
        <w:keepLines/>
        <w:tabs>
          <w:tab w:val="clear" w:pos="1440"/>
        </w:tabs>
        <w:ind w:left="720" w:hanging="720"/>
        <w:rPr>
          <w:b w:val="0"/>
          <w:sz w:val="20"/>
          <w:szCs w:val="20"/>
        </w:rPr>
      </w:pPr>
      <w:r w:rsidRPr="00FB34D7">
        <w:rPr>
          <w:b w:val="0"/>
          <w:sz w:val="20"/>
          <w:szCs w:val="20"/>
        </w:rPr>
        <w:t>LEED CREDIT CONTRIBUTIONS</w:t>
      </w:r>
    </w:p>
    <w:p w14:paraId="7B8FD2B2" w14:textId="77777777" w:rsidR="00957925" w:rsidRPr="00FB34D7" w:rsidRDefault="00957925" w:rsidP="00FB34D7">
      <w:pPr>
        <w:pStyle w:val="Heading3"/>
        <w:keepLines/>
        <w:ind w:left="1440" w:hanging="720"/>
        <w:rPr>
          <w:rFonts w:cs="Arial"/>
          <w:sz w:val="20"/>
        </w:rPr>
      </w:pPr>
      <w:r w:rsidRPr="00FB34D7">
        <w:rPr>
          <w:rFonts w:cs="Arial"/>
          <w:sz w:val="20"/>
        </w:rPr>
        <w:t xml:space="preserve">Coordinate LEED project </w:t>
      </w:r>
      <w:r w:rsidR="00BE28E5" w:rsidRPr="00FB34D7">
        <w:rPr>
          <w:rFonts w:cs="Arial"/>
          <w:sz w:val="20"/>
        </w:rPr>
        <w:t xml:space="preserve">and submittal </w:t>
      </w:r>
      <w:r w:rsidRPr="00FB34D7">
        <w:rPr>
          <w:rFonts w:cs="Arial"/>
          <w:sz w:val="20"/>
        </w:rPr>
        <w:t xml:space="preserve">requirements with Section 01 35 </w:t>
      </w:r>
      <w:r w:rsidR="00BB5A5E" w:rsidRPr="00FB34D7">
        <w:rPr>
          <w:rFonts w:cs="Arial"/>
          <w:sz w:val="20"/>
        </w:rPr>
        <w:t>1</w:t>
      </w:r>
      <w:r w:rsidRPr="00FB34D7">
        <w:rPr>
          <w:rFonts w:cs="Arial"/>
          <w:sz w:val="20"/>
        </w:rPr>
        <w:t xml:space="preserve">1 - LEED </w:t>
      </w:r>
      <w:r w:rsidR="00BB5A5E" w:rsidRPr="00FB34D7">
        <w:rPr>
          <w:rFonts w:cs="Arial"/>
          <w:sz w:val="20"/>
        </w:rPr>
        <w:t>Requirements</w:t>
      </w:r>
      <w:r w:rsidRPr="00FB34D7">
        <w:rPr>
          <w:rFonts w:cs="Arial"/>
          <w:sz w:val="20"/>
        </w:rPr>
        <w:t>.</w:t>
      </w:r>
    </w:p>
    <w:p w14:paraId="579303C1" w14:textId="77777777" w:rsidR="00315F43" w:rsidRPr="00FB34D7" w:rsidRDefault="004B194E" w:rsidP="00CA38B5">
      <w:pPr>
        <w:pStyle w:val="Heading2"/>
        <w:keepLines/>
        <w:ind w:left="720" w:hanging="720"/>
        <w:rPr>
          <w:b w:val="0"/>
          <w:sz w:val="20"/>
          <w:szCs w:val="20"/>
        </w:rPr>
      </w:pPr>
      <w:r w:rsidRPr="00FB34D7">
        <w:rPr>
          <w:b w:val="0"/>
          <w:sz w:val="20"/>
          <w:szCs w:val="20"/>
        </w:rPr>
        <w:t xml:space="preserve">Action </w:t>
      </w:r>
      <w:r w:rsidR="00315F43" w:rsidRPr="00FB34D7">
        <w:rPr>
          <w:b w:val="0"/>
          <w:sz w:val="20"/>
          <w:szCs w:val="20"/>
        </w:rPr>
        <w:t>Submittals</w:t>
      </w:r>
      <w:r w:rsidRPr="00FB34D7">
        <w:rPr>
          <w:b w:val="0"/>
          <w:sz w:val="20"/>
          <w:szCs w:val="20"/>
        </w:rPr>
        <w:t xml:space="preserve"> / information submittals</w:t>
      </w:r>
    </w:p>
    <w:p w14:paraId="3E03DE27" w14:textId="77777777" w:rsidR="009C3436" w:rsidRPr="00FB34D7" w:rsidRDefault="009C3436" w:rsidP="00FB34D7">
      <w:pPr>
        <w:pStyle w:val="Heading3"/>
        <w:keepLines/>
        <w:ind w:left="1440" w:hanging="720"/>
        <w:rPr>
          <w:rFonts w:cs="Arial"/>
          <w:sz w:val="20"/>
        </w:rPr>
      </w:pPr>
      <w:r w:rsidRPr="00FB34D7">
        <w:rPr>
          <w:rFonts w:cs="Arial"/>
          <w:sz w:val="20"/>
        </w:rPr>
        <w:t>LEED Submittals: Coordinate LEED submittal requirements with Section 01 35 11 - LEED Requirements.</w:t>
      </w:r>
    </w:p>
    <w:p w14:paraId="356E4C3F" w14:textId="77777777" w:rsidR="00315F43" w:rsidRPr="00FB34D7" w:rsidRDefault="00315F43" w:rsidP="00FB34D7">
      <w:pPr>
        <w:pStyle w:val="Heading3"/>
        <w:keepLines/>
        <w:ind w:left="1440" w:hanging="720"/>
        <w:rPr>
          <w:rFonts w:cs="Arial"/>
          <w:sz w:val="20"/>
        </w:rPr>
      </w:pPr>
      <w:r w:rsidRPr="00FB34D7">
        <w:rPr>
          <w:rFonts w:cs="Arial"/>
          <w:sz w:val="20"/>
        </w:rPr>
        <w:t>Product Data: Submit manufacturer's product data, standard drawing details, installation instructions and Material Safety Data Sheets (MSDS) for system and individual components.</w:t>
      </w:r>
    </w:p>
    <w:p w14:paraId="636FCAB3" w14:textId="77777777" w:rsidR="00BD6840" w:rsidRPr="00FB34D7" w:rsidRDefault="00BD6840" w:rsidP="00FB34D7">
      <w:pPr>
        <w:pStyle w:val="Heading3"/>
        <w:keepLines/>
        <w:ind w:left="1440" w:hanging="720"/>
        <w:rPr>
          <w:rFonts w:eastAsia="Calibri" w:cs="Arial"/>
          <w:sz w:val="20"/>
        </w:rPr>
      </w:pPr>
      <w:r w:rsidRPr="00FB34D7">
        <w:rPr>
          <w:rFonts w:eastAsia="Calibri" w:cs="Arial"/>
          <w:sz w:val="20"/>
        </w:rPr>
        <w:t>Submit shop drawings in accordance with Section 01 33 00 – Submittals:</w:t>
      </w:r>
    </w:p>
    <w:p w14:paraId="52C02F9C" w14:textId="7B95FC51" w:rsidR="00BD6840" w:rsidRPr="00FB34D7" w:rsidRDefault="00BD6840" w:rsidP="00FB34D7">
      <w:pPr>
        <w:pStyle w:val="Heading4"/>
        <w:keepLines/>
        <w:ind w:left="2160" w:hanging="720"/>
        <w:rPr>
          <w:rFonts w:eastAsia="Calibri" w:cs="Arial"/>
          <w:sz w:val="20"/>
        </w:rPr>
      </w:pPr>
      <w:r w:rsidRPr="00FB34D7">
        <w:rPr>
          <w:rFonts w:eastAsia="Calibri" w:cs="Arial"/>
          <w:sz w:val="20"/>
        </w:rPr>
        <w:t xml:space="preserve">Indicate layout, profiles and product components including anchorage, accessories, finish </w:t>
      </w:r>
      <w:r w:rsidR="007B2C63" w:rsidRPr="00FB34D7">
        <w:rPr>
          <w:rFonts w:eastAsia="Calibri" w:cs="Arial"/>
          <w:sz w:val="20"/>
        </w:rPr>
        <w:t>colo</w:t>
      </w:r>
      <w:r w:rsidR="00566D84" w:rsidRPr="00FB34D7">
        <w:rPr>
          <w:rFonts w:eastAsia="Calibri" w:cs="Arial"/>
          <w:sz w:val="20"/>
        </w:rPr>
        <w:t>u</w:t>
      </w:r>
      <w:r w:rsidR="007B2C63" w:rsidRPr="00FB34D7">
        <w:rPr>
          <w:rFonts w:eastAsia="Calibri" w:cs="Arial"/>
          <w:sz w:val="20"/>
        </w:rPr>
        <w:t>r</w:t>
      </w:r>
      <w:r w:rsidRPr="00FB34D7">
        <w:rPr>
          <w:rFonts w:eastAsia="Calibri" w:cs="Arial"/>
          <w:sz w:val="20"/>
        </w:rPr>
        <w:t>s and textures.</w:t>
      </w:r>
    </w:p>
    <w:p w14:paraId="31EF53CE" w14:textId="54FCF07C" w:rsidR="00BD6840" w:rsidRPr="00FB34D7" w:rsidRDefault="00BD6840" w:rsidP="00FB34D7">
      <w:pPr>
        <w:pStyle w:val="Heading4"/>
        <w:keepLines/>
        <w:ind w:left="2160" w:hanging="720"/>
        <w:rPr>
          <w:rFonts w:eastAsia="Calibri" w:cs="Arial"/>
          <w:sz w:val="20"/>
        </w:rPr>
      </w:pPr>
      <w:r w:rsidRPr="00FB34D7">
        <w:rPr>
          <w:rFonts w:eastAsia="Calibri" w:cs="Arial"/>
          <w:sz w:val="20"/>
        </w:rPr>
        <w:t>Include details showing thickness and dimensions of the various system parts, fastening and anchoring methods, locations of joints and gaskets and location and configuration of movement joints.</w:t>
      </w:r>
    </w:p>
    <w:p w14:paraId="06A2ADBA" w14:textId="65A1CCAC" w:rsidR="00AB0B5B" w:rsidRPr="00FB34D7" w:rsidRDefault="00AB0B5B" w:rsidP="00FB34D7">
      <w:pPr>
        <w:pStyle w:val="Heading4"/>
        <w:keepLines/>
        <w:ind w:left="2160" w:hanging="720"/>
        <w:rPr>
          <w:rFonts w:eastAsia="Calibri" w:cs="Arial"/>
          <w:sz w:val="20"/>
        </w:rPr>
      </w:pPr>
      <w:r w:rsidRPr="00FB34D7">
        <w:rPr>
          <w:rFonts w:eastAsia="Calibri" w:cs="Arial"/>
          <w:sz w:val="20"/>
        </w:rPr>
        <w:t xml:space="preserve">Include references for wind load requirements. </w:t>
      </w:r>
    </w:p>
    <w:p w14:paraId="456EE166" w14:textId="5E2506E2" w:rsidR="00315F43" w:rsidRPr="00FB34D7" w:rsidRDefault="007B2C63" w:rsidP="00FB34D7">
      <w:pPr>
        <w:pStyle w:val="Heading3"/>
        <w:keepLines/>
        <w:ind w:left="1440" w:hanging="720"/>
        <w:rPr>
          <w:rFonts w:cs="Arial"/>
          <w:sz w:val="20"/>
        </w:rPr>
      </w:pPr>
      <w:r w:rsidRPr="00FB34D7">
        <w:rPr>
          <w:rFonts w:cs="Arial"/>
          <w:sz w:val="20"/>
        </w:rPr>
        <w:lastRenderedPageBreak/>
        <w:t>Colo</w:t>
      </w:r>
      <w:r w:rsidR="00566D84" w:rsidRPr="00FB34D7">
        <w:rPr>
          <w:rFonts w:cs="Arial"/>
          <w:sz w:val="20"/>
        </w:rPr>
        <w:t>u</w:t>
      </w:r>
      <w:r w:rsidRPr="00FB34D7">
        <w:rPr>
          <w:rFonts w:cs="Arial"/>
          <w:sz w:val="20"/>
        </w:rPr>
        <w:t>r</w:t>
      </w:r>
      <w:r w:rsidR="00315F43" w:rsidRPr="00FB34D7">
        <w:rPr>
          <w:rFonts w:cs="Arial"/>
          <w:sz w:val="20"/>
        </w:rPr>
        <w:t xml:space="preserve"> Charts:  Submit panel manufacturer’s </w:t>
      </w:r>
      <w:r w:rsidRPr="00FB34D7">
        <w:rPr>
          <w:rFonts w:cs="Arial"/>
          <w:sz w:val="20"/>
        </w:rPr>
        <w:t>colo</w:t>
      </w:r>
      <w:r w:rsidR="00566D84" w:rsidRPr="00FB34D7">
        <w:rPr>
          <w:rFonts w:cs="Arial"/>
          <w:sz w:val="20"/>
        </w:rPr>
        <w:t>u</w:t>
      </w:r>
      <w:r w:rsidRPr="00FB34D7">
        <w:rPr>
          <w:rFonts w:cs="Arial"/>
          <w:sz w:val="20"/>
        </w:rPr>
        <w:t>r</w:t>
      </w:r>
      <w:r w:rsidR="00315F43" w:rsidRPr="00FB34D7">
        <w:rPr>
          <w:rFonts w:cs="Arial"/>
          <w:sz w:val="20"/>
        </w:rPr>
        <w:t xml:space="preserve"> charts showing full range of standard </w:t>
      </w:r>
      <w:r w:rsidRPr="00FB34D7">
        <w:rPr>
          <w:rFonts w:cs="Arial"/>
          <w:sz w:val="20"/>
        </w:rPr>
        <w:t>colo</w:t>
      </w:r>
      <w:r w:rsidR="00566D84" w:rsidRPr="00FB34D7">
        <w:rPr>
          <w:rFonts w:cs="Arial"/>
          <w:sz w:val="20"/>
        </w:rPr>
        <w:t>u</w:t>
      </w:r>
      <w:r w:rsidRPr="00FB34D7">
        <w:rPr>
          <w:rFonts w:cs="Arial"/>
          <w:sz w:val="20"/>
        </w:rPr>
        <w:t>r</w:t>
      </w:r>
      <w:r w:rsidR="00315F43" w:rsidRPr="00FB34D7">
        <w:rPr>
          <w:rFonts w:cs="Arial"/>
          <w:sz w:val="20"/>
        </w:rPr>
        <w:t>s and finishes.</w:t>
      </w:r>
    </w:p>
    <w:p w14:paraId="49C9DE8B" w14:textId="77777777" w:rsidR="00315F43" w:rsidRPr="00FB34D7" w:rsidRDefault="00315F43" w:rsidP="00FB34D7">
      <w:pPr>
        <w:pStyle w:val="Heading3"/>
        <w:keepLines/>
        <w:ind w:left="1440" w:hanging="720"/>
        <w:rPr>
          <w:rFonts w:cs="Arial"/>
          <w:sz w:val="20"/>
        </w:rPr>
      </w:pPr>
      <w:r w:rsidRPr="00FB34D7">
        <w:rPr>
          <w:rFonts w:cs="Arial"/>
          <w:sz w:val="20"/>
        </w:rPr>
        <w:t>Close-out Submittals:  Upon project completion, submit manufacturer’s warranties, including limitations and conditions.</w:t>
      </w:r>
      <w:r w:rsidR="009C3436" w:rsidRPr="00FB34D7">
        <w:rPr>
          <w:rFonts w:cs="Arial"/>
          <w:sz w:val="20"/>
        </w:rPr>
        <w:t xml:space="preserve"> Coordinate LEED Close-out Submittal requirements with Section 01 35 11 </w:t>
      </w:r>
      <w:r w:rsidR="009C3436" w:rsidRPr="00FB34D7">
        <w:rPr>
          <w:rFonts w:cs="Arial"/>
          <w:sz w:val="20"/>
        </w:rPr>
        <w:noBreakHyphen/>
        <w:t xml:space="preserve"> LEED </w:t>
      </w:r>
      <w:r w:rsidR="0025061B" w:rsidRPr="00FB34D7">
        <w:rPr>
          <w:rFonts w:cs="Arial"/>
          <w:sz w:val="20"/>
        </w:rPr>
        <w:t>Requirements</w:t>
      </w:r>
      <w:r w:rsidR="009C3436" w:rsidRPr="00FB34D7">
        <w:rPr>
          <w:rFonts w:cs="Arial"/>
          <w:sz w:val="20"/>
        </w:rPr>
        <w:t>.</w:t>
      </w:r>
    </w:p>
    <w:p w14:paraId="606B6831" w14:textId="77777777" w:rsidR="00C64427" w:rsidRPr="00FB34D7" w:rsidRDefault="00C64427" w:rsidP="00FB34D7">
      <w:pPr>
        <w:pStyle w:val="Heading3"/>
        <w:keepLines/>
        <w:ind w:left="1440" w:hanging="720"/>
        <w:rPr>
          <w:rFonts w:cs="Arial"/>
          <w:sz w:val="20"/>
        </w:rPr>
      </w:pPr>
      <w:r w:rsidRPr="00FB34D7">
        <w:rPr>
          <w:rFonts w:cs="Arial"/>
          <w:sz w:val="20"/>
        </w:rPr>
        <w:t xml:space="preserve">Warranties: Submit manufacturer’s product </w:t>
      </w:r>
      <w:r w:rsidR="00F649D1" w:rsidRPr="00FB34D7">
        <w:rPr>
          <w:rFonts w:cs="Arial"/>
          <w:sz w:val="20"/>
        </w:rPr>
        <w:t>warranties</w:t>
      </w:r>
      <w:r w:rsidRPr="00FB34D7">
        <w:rPr>
          <w:rFonts w:cs="Arial"/>
          <w:sz w:val="20"/>
        </w:rPr>
        <w:t>.</w:t>
      </w:r>
    </w:p>
    <w:p w14:paraId="1388F6A5" w14:textId="5AB9F0A4" w:rsidR="00315F43" w:rsidRPr="00FB34D7" w:rsidRDefault="00315F43" w:rsidP="00CA38B5">
      <w:pPr>
        <w:pStyle w:val="Heading2"/>
        <w:keepLines/>
        <w:ind w:left="720" w:hanging="720"/>
        <w:rPr>
          <w:b w:val="0"/>
          <w:sz w:val="20"/>
          <w:szCs w:val="20"/>
        </w:rPr>
      </w:pPr>
      <w:r w:rsidRPr="00FB34D7">
        <w:rPr>
          <w:b w:val="0"/>
          <w:sz w:val="20"/>
          <w:szCs w:val="20"/>
        </w:rPr>
        <w:t>Quality Assurance</w:t>
      </w:r>
      <w:r w:rsidR="00C7720C" w:rsidRPr="00FB34D7">
        <w:rPr>
          <w:b w:val="0"/>
          <w:sz w:val="20"/>
          <w:szCs w:val="20"/>
        </w:rPr>
        <w:t xml:space="preserve"> </w:t>
      </w:r>
    </w:p>
    <w:p w14:paraId="086ADF6D" w14:textId="77777777" w:rsidR="00247A02" w:rsidRPr="00FB34D7" w:rsidRDefault="00247A02" w:rsidP="00FB34D7">
      <w:pPr>
        <w:pStyle w:val="Heading3"/>
        <w:keepLines/>
        <w:ind w:left="1440" w:hanging="720"/>
        <w:rPr>
          <w:rFonts w:cs="Arial"/>
          <w:sz w:val="20"/>
        </w:rPr>
      </w:pPr>
      <w:r w:rsidRPr="00FB34D7">
        <w:rPr>
          <w:rFonts w:cs="Arial"/>
          <w:sz w:val="20"/>
        </w:rPr>
        <w:t xml:space="preserve">Coordinate requirements with </w:t>
      </w:r>
      <w:r w:rsidR="0025061B" w:rsidRPr="00FB34D7">
        <w:rPr>
          <w:rFonts w:cs="Arial"/>
          <w:sz w:val="20"/>
        </w:rPr>
        <w:t>Section 01 </w:t>
      </w:r>
      <w:r w:rsidRPr="00FB34D7">
        <w:rPr>
          <w:rFonts w:cs="Arial"/>
          <w:sz w:val="20"/>
        </w:rPr>
        <w:t>45</w:t>
      </w:r>
      <w:r w:rsidR="0025061B" w:rsidRPr="00FB34D7">
        <w:rPr>
          <w:rFonts w:cs="Arial"/>
          <w:sz w:val="20"/>
        </w:rPr>
        <w:t> </w:t>
      </w:r>
      <w:r w:rsidRPr="00FB34D7">
        <w:rPr>
          <w:rFonts w:cs="Arial"/>
          <w:sz w:val="20"/>
        </w:rPr>
        <w:t xml:space="preserve">00 - Quality Control. </w:t>
      </w:r>
    </w:p>
    <w:p w14:paraId="070A1704" w14:textId="77777777" w:rsidR="00315F43" w:rsidRPr="00FB34D7" w:rsidRDefault="00315F43" w:rsidP="00FB34D7">
      <w:pPr>
        <w:pStyle w:val="Heading3"/>
        <w:keepLines/>
        <w:ind w:left="1440" w:hanging="720"/>
        <w:rPr>
          <w:rFonts w:cs="Arial"/>
          <w:sz w:val="20"/>
        </w:rPr>
      </w:pPr>
      <w:r w:rsidRPr="00FB34D7">
        <w:rPr>
          <w:rFonts w:cs="Arial"/>
          <w:sz w:val="20"/>
        </w:rPr>
        <w:t>Test Reports: certified test reports showing compliance with specified performance characteristics and physical properties.</w:t>
      </w:r>
    </w:p>
    <w:p w14:paraId="2921B3B2" w14:textId="77777777" w:rsidR="00315F43" w:rsidRPr="00FB34D7" w:rsidRDefault="00315F43" w:rsidP="00FB34D7">
      <w:pPr>
        <w:pStyle w:val="Heading3"/>
        <w:keepLines/>
        <w:ind w:left="1440" w:hanging="720"/>
        <w:rPr>
          <w:rFonts w:cs="Arial"/>
          <w:vanish/>
          <w:color w:val="0070C0"/>
          <w:sz w:val="20"/>
        </w:rPr>
      </w:pPr>
      <w:r w:rsidRPr="00FB34D7">
        <w:rPr>
          <w:rFonts w:cs="Arial"/>
          <w:sz w:val="20"/>
        </w:rPr>
        <w:t>Pre-installation Meeting:  Conduct pre-installation meeting to verify project requirements, manufacturer’s installation instructions, and manufacturer’s warranty requirements.</w:t>
      </w:r>
    </w:p>
    <w:p w14:paraId="0CF772D5" w14:textId="77777777" w:rsidR="00315F43" w:rsidRPr="003F7A7B" w:rsidRDefault="00315F43" w:rsidP="004D501A">
      <w:pPr>
        <w:keepLines/>
        <w:pBdr>
          <w:top w:val="single" w:sz="4" w:space="1" w:color="008080"/>
          <w:left w:val="single" w:sz="4" w:space="4" w:color="008080"/>
          <w:bottom w:val="single" w:sz="4" w:space="1" w:color="008080"/>
          <w:right w:val="single" w:sz="4" w:space="4" w:color="008080"/>
        </w:pBdr>
        <w:ind w:left="720"/>
        <w:rPr>
          <w:rFonts w:ascii="Arial" w:hAnsi="Arial" w:cs="Arial"/>
          <w:color w:val="FF0000"/>
          <w:sz w:val="20"/>
          <w:szCs w:val="20"/>
        </w:rPr>
      </w:pPr>
      <w:r w:rsidRPr="003F7A7B">
        <w:rPr>
          <w:rFonts w:ascii="Arial" w:hAnsi="Arial" w:cs="Arial"/>
          <w:vanish/>
          <w:color w:val="FF0000"/>
          <w:sz w:val="20"/>
          <w:szCs w:val="20"/>
        </w:rPr>
        <w:t>SPEC NOTE:  Edit required pre-installation meeting participants in the article below to meet project-specific requirements.</w:t>
      </w:r>
    </w:p>
    <w:p w14:paraId="0BFD0D94" w14:textId="77777777" w:rsidR="00315F43" w:rsidRPr="00FB34D7" w:rsidRDefault="00315F43" w:rsidP="00FB34D7">
      <w:pPr>
        <w:pStyle w:val="Heading4"/>
        <w:keepLines/>
        <w:ind w:left="2160" w:hanging="720"/>
        <w:rPr>
          <w:rFonts w:cs="Arial"/>
          <w:sz w:val="20"/>
        </w:rPr>
      </w:pPr>
      <w:r w:rsidRPr="00FB34D7">
        <w:rPr>
          <w:rFonts w:cs="Arial"/>
          <w:sz w:val="20"/>
        </w:rPr>
        <w:t xml:space="preserve">Participants: General Contractor, installation subcontractor, </w:t>
      </w:r>
      <w:r w:rsidRPr="003F7A7B">
        <w:rPr>
          <w:rFonts w:cs="Arial"/>
          <w:color w:val="FF0000"/>
          <w:sz w:val="20"/>
        </w:rPr>
        <w:t xml:space="preserve">[Construction Manager,] [Owner,] </w:t>
      </w:r>
      <w:r w:rsidR="009A20F6" w:rsidRPr="003F7A7B">
        <w:rPr>
          <w:rFonts w:cs="Arial"/>
          <w:color w:val="FF0000"/>
          <w:sz w:val="20"/>
        </w:rPr>
        <w:t>[Consultant], [</w:t>
      </w:r>
      <w:r w:rsidRPr="003F7A7B">
        <w:rPr>
          <w:rFonts w:cs="Arial"/>
          <w:color w:val="FF0000"/>
          <w:sz w:val="20"/>
        </w:rPr>
        <w:t>Architect,</w:t>
      </w:r>
      <w:r w:rsidR="009A20F6" w:rsidRPr="003F7A7B">
        <w:rPr>
          <w:rFonts w:cs="Arial"/>
          <w:color w:val="FF0000"/>
          <w:sz w:val="20"/>
        </w:rPr>
        <w:t>]</w:t>
      </w:r>
      <w:r w:rsidR="0025061B" w:rsidRPr="003F7A7B">
        <w:rPr>
          <w:rFonts w:cs="Arial"/>
          <w:color w:val="FF0000"/>
          <w:sz w:val="20"/>
        </w:rPr>
        <w:t xml:space="preserve"> and [Engineer</w:t>
      </w:r>
      <w:r w:rsidRPr="003F7A7B">
        <w:rPr>
          <w:rFonts w:cs="Arial"/>
          <w:color w:val="FF0000"/>
          <w:sz w:val="20"/>
        </w:rPr>
        <w:t>].</w:t>
      </w:r>
    </w:p>
    <w:p w14:paraId="05FEA316" w14:textId="77777777" w:rsidR="00315F43" w:rsidRPr="00FB34D7" w:rsidRDefault="00315F43" w:rsidP="00FB34D7">
      <w:pPr>
        <w:pStyle w:val="Heading4"/>
        <w:keepLines/>
        <w:ind w:left="2160" w:hanging="720"/>
        <w:rPr>
          <w:rFonts w:cs="Arial"/>
          <w:sz w:val="20"/>
        </w:rPr>
      </w:pPr>
      <w:r w:rsidRPr="00FB34D7">
        <w:rPr>
          <w:rFonts w:cs="Arial"/>
          <w:sz w:val="20"/>
        </w:rPr>
        <w:t>Review wall framing for potential interference and conflicts; coordinate layout and support provisions for interfacing work.</w:t>
      </w:r>
    </w:p>
    <w:p w14:paraId="14C33EF0" w14:textId="77777777" w:rsidR="00315F43" w:rsidRPr="00FB34D7" w:rsidRDefault="00315F43" w:rsidP="00FB34D7">
      <w:pPr>
        <w:pStyle w:val="Heading4"/>
        <w:keepLines/>
        <w:ind w:left="2160" w:hanging="720"/>
        <w:rPr>
          <w:rFonts w:cs="Arial"/>
          <w:sz w:val="20"/>
        </w:rPr>
      </w:pPr>
      <w:r w:rsidRPr="00FB34D7">
        <w:rPr>
          <w:rFonts w:cs="Arial"/>
          <w:sz w:val="20"/>
        </w:rPr>
        <w:t>Review construction schedule and confirm availability of products, installation personnel, equipment and facilities.</w:t>
      </w:r>
    </w:p>
    <w:p w14:paraId="21523CA7" w14:textId="77777777" w:rsidR="00315F43" w:rsidRPr="00FB34D7" w:rsidRDefault="00315F43" w:rsidP="00FB34D7">
      <w:pPr>
        <w:pStyle w:val="Heading4"/>
        <w:keepLines/>
        <w:ind w:left="2160" w:hanging="720"/>
        <w:rPr>
          <w:rFonts w:cs="Arial"/>
          <w:sz w:val="20"/>
        </w:rPr>
      </w:pPr>
      <w:r w:rsidRPr="00FB34D7">
        <w:rPr>
          <w:rFonts w:cs="Arial"/>
          <w:sz w:val="20"/>
        </w:rPr>
        <w:t>Review regulatory, insurance and certification requirements.</w:t>
      </w:r>
    </w:p>
    <w:p w14:paraId="6AEDA6BC" w14:textId="77777777" w:rsidR="00315F43" w:rsidRPr="00FB34D7" w:rsidRDefault="00315F43" w:rsidP="00FB34D7">
      <w:pPr>
        <w:pStyle w:val="Heading4"/>
        <w:keepLines/>
        <w:ind w:left="2160" w:hanging="720"/>
        <w:rPr>
          <w:rFonts w:cs="Arial"/>
          <w:sz w:val="20"/>
        </w:rPr>
      </w:pPr>
      <w:r w:rsidRPr="00FB34D7">
        <w:rPr>
          <w:rFonts w:cs="Arial"/>
          <w:sz w:val="20"/>
        </w:rPr>
        <w:t>Review field quality control procedures</w:t>
      </w:r>
      <w:r w:rsidR="00F663AE" w:rsidRPr="00FB34D7">
        <w:rPr>
          <w:rFonts w:cs="Arial"/>
          <w:sz w:val="20"/>
        </w:rPr>
        <w:t>.</w:t>
      </w:r>
    </w:p>
    <w:p w14:paraId="3A2272DB" w14:textId="77777777" w:rsidR="00315F43" w:rsidRPr="00FB34D7" w:rsidRDefault="00315F43" w:rsidP="00FB34D7">
      <w:pPr>
        <w:pStyle w:val="Heading3"/>
        <w:keepLines/>
        <w:ind w:left="1440" w:hanging="720"/>
        <w:rPr>
          <w:rFonts w:cs="Arial"/>
          <w:sz w:val="20"/>
        </w:rPr>
      </w:pPr>
      <w:r w:rsidRPr="00FB34D7">
        <w:rPr>
          <w:rFonts w:cs="Arial"/>
          <w:sz w:val="20"/>
        </w:rPr>
        <w:t xml:space="preserve">Mock-Ups:  Mock up complete system at location as directed by </w:t>
      </w:r>
      <w:r w:rsidR="00F663AE" w:rsidRPr="003F7A7B">
        <w:rPr>
          <w:rFonts w:cs="Arial"/>
          <w:color w:val="FF0000"/>
          <w:sz w:val="20"/>
        </w:rPr>
        <w:t xml:space="preserve">[Consultant] </w:t>
      </w:r>
      <w:r w:rsidRPr="003F7A7B">
        <w:rPr>
          <w:rFonts w:cs="Arial"/>
          <w:color w:val="FF0000"/>
          <w:sz w:val="20"/>
        </w:rPr>
        <w:t>[Architect] [Engineer]</w:t>
      </w:r>
      <w:r w:rsidRPr="00FB34D7">
        <w:rPr>
          <w:rFonts w:cs="Arial"/>
          <w:sz w:val="20"/>
        </w:rPr>
        <w:t>.</w:t>
      </w:r>
    </w:p>
    <w:p w14:paraId="569D1F70" w14:textId="77777777" w:rsidR="00315F43" w:rsidRPr="00FB34D7" w:rsidRDefault="00315F43" w:rsidP="00FB34D7">
      <w:pPr>
        <w:pStyle w:val="Heading4"/>
        <w:keepLines/>
        <w:ind w:left="2160" w:hanging="720"/>
        <w:rPr>
          <w:rFonts w:cs="Arial"/>
          <w:sz w:val="20"/>
        </w:rPr>
      </w:pPr>
      <w:r w:rsidRPr="00FB34D7">
        <w:rPr>
          <w:rFonts w:cs="Arial"/>
          <w:sz w:val="20"/>
        </w:rPr>
        <w:t>In mock-up, demonstrate prepared substrate, support/attachment framing, panel façade, exterior finishes and aesthetic appearance.</w:t>
      </w:r>
    </w:p>
    <w:p w14:paraId="64CBEA65" w14:textId="77777777" w:rsidR="00315F43" w:rsidRPr="00FB34D7" w:rsidRDefault="00315F43" w:rsidP="00FB34D7">
      <w:pPr>
        <w:pStyle w:val="Heading4"/>
        <w:keepLines/>
        <w:ind w:left="2160" w:hanging="720"/>
        <w:rPr>
          <w:rFonts w:cs="Arial"/>
          <w:sz w:val="20"/>
        </w:rPr>
      </w:pPr>
      <w:r w:rsidRPr="00FB34D7">
        <w:rPr>
          <w:rFonts w:cs="Arial"/>
          <w:sz w:val="20"/>
        </w:rPr>
        <w:t>Verify mock-up as conforming to manufacturer’s instructions and provisions of Contract Documents.</w:t>
      </w:r>
    </w:p>
    <w:p w14:paraId="7DEC154E" w14:textId="0465652F" w:rsidR="00315F43" w:rsidRPr="003F7A7B" w:rsidRDefault="00315F43" w:rsidP="00FB34D7">
      <w:pPr>
        <w:pStyle w:val="Heading4"/>
        <w:keepLines/>
        <w:ind w:left="2160" w:hanging="720"/>
        <w:rPr>
          <w:rFonts w:cs="Arial"/>
          <w:color w:val="FF0000"/>
          <w:sz w:val="20"/>
        </w:rPr>
      </w:pPr>
      <w:r w:rsidRPr="00FB34D7">
        <w:rPr>
          <w:rFonts w:cs="Arial"/>
          <w:sz w:val="20"/>
        </w:rPr>
        <w:t xml:space="preserve">Do not commence work of this Section until after mock-up has been accepted in writing </w:t>
      </w:r>
      <w:r w:rsidRPr="003F7A7B">
        <w:rPr>
          <w:rFonts w:cs="Arial"/>
          <w:color w:val="FF0000"/>
          <w:sz w:val="20"/>
        </w:rPr>
        <w:t xml:space="preserve">by </w:t>
      </w:r>
      <w:r w:rsidR="00F663AE" w:rsidRPr="003F7A7B">
        <w:rPr>
          <w:rFonts w:cs="Arial"/>
          <w:color w:val="FF0000"/>
          <w:sz w:val="20"/>
        </w:rPr>
        <w:t xml:space="preserve">[Consultant] </w:t>
      </w:r>
      <w:r w:rsidRPr="003F7A7B">
        <w:rPr>
          <w:rFonts w:cs="Arial"/>
          <w:color w:val="FF0000"/>
          <w:sz w:val="20"/>
        </w:rPr>
        <w:t>[Architect] [Engineer]</w:t>
      </w:r>
      <w:r w:rsidR="00AB0B5B" w:rsidRPr="003F7A7B">
        <w:rPr>
          <w:rFonts w:cs="Arial"/>
          <w:color w:val="FF0000"/>
          <w:sz w:val="20"/>
        </w:rPr>
        <w:t xml:space="preserve"> [Owner’s Representative]</w:t>
      </w:r>
      <w:r w:rsidRPr="003F7A7B">
        <w:rPr>
          <w:rFonts w:cs="Arial"/>
          <w:color w:val="FF0000"/>
          <w:sz w:val="20"/>
        </w:rPr>
        <w:t>.</w:t>
      </w:r>
    </w:p>
    <w:p w14:paraId="64FA51C3" w14:textId="77777777" w:rsidR="00315F43" w:rsidRPr="00FB34D7" w:rsidRDefault="00315F43" w:rsidP="00FB34D7">
      <w:pPr>
        <w:pStyle w:val="Heading4"/>
        <w:keepLines/>
        <w:ind w:left="2160" w:hanging="720"/>
        <w:rPr>
          <w:rFonts w:cs="Arial"/>
          <w:sz w:val="20"/>
        </w:rPr>
      </w:pPr>
      <w:r w:rsidRPr="00FB34D7">
        <w:rPr>
          <w:rFonts w:cs="Arial"/>
          <w:sz w:val="20"/>
        </w:rPr>
        <w:t>Protect and maintain accepted mock-up as standard of quality for work of this Section.</w:t>
      </w:r>
    </w:p>
    <w:p w14:paraId="721F8C90" w14:textId="0EC05372" w:rsidR="00315F43" w:rsidRPr="00FB34D7" w:rsidRDefault="00315F43" w:rsidP="00FB34D7">
      <w:pPr>
        <w:pStyle w:val="Heading4"/>
        <w:keepLines/>
        <w:ind w:left="2160" w:hanging="720"/>
        <w:rPr>
          <w:rFonts w:cs="Arial"/>
          <w:sz w:val="20"/>
        </w:rPr>
      </w:pPr>
      <w:r w:rsidRPr="00FB34D7">
        <w:rPr>
          <w:rFonts w:cs="Arial"/>
          <w:sz w:val="20"/>
        </w:rPr>
        <w:t>Accepted mock-ups may be incorporated into the work of this Section</w:t>
      </w:r>
      <w:r w:rsidR="00AB0B5B" w:rsidRPr="00FB34D7">
        <w:rPr>
          <w:rFonts w:cs="Arial"/>
          <w:sz w:val="20"/>
        </w:rPr>
        <w:t xml:space="preserve"> with written acceptance and approval by </w:t>
      </w:r>
      <w:r w:rsidR="00AB0B5B" w:rsidRPr="003F7A7B">
        <w:rPr>
          <w:rFonts w:cs="Arial"/>
          <w:color w:val="FF0000"/>
          <w:sz w:val="20"/>
        </w:rPr>
        <w:t>[Consultant] [Architect] [Engineer]</w:t>
      </w:r>
      <w:r w:rsidRPr="003F7A7B">
        <w:rPr>
          <w:rFonts w:cs="Arial"/>
          <w:color w:val="FF0000"/>
          <w:sz w:val="20"/>
        </w:rPr>
        <w:t xml:space="preserve">. </w:t>
      </w:r>
    </w:p>
    <w:p w14:paraId="3F6071A4" w14:textId="77777777" w:rsidR="00315F43" w:rsidRPr="00FB34D7" w:rsidRDefault="00315F43" w:rsidP="00CA38B5">
      <w:pPr>
        <w:pStyle w:val="Heading2"/>
        <w:keepLines/>
        <w:ind w:left="720" w:hanging="720"/>
        <w:rPr>
          <w:b w:val="0"/>
          <w:sz w:val="20"/>
          <w:szCs w:val="20"/>
        </w:rPr>
      </w:pPr>
      <w:r w:rsidRPr="00FB34D7">
        <w:rPr>
          <w:b w:val="0"/>
          <w:sz w:val="20"/>
          <w:szCs w:val="20"/>
        </w:rPr>
        <w:t>Delivery, Storage and Handling</w:t>
      </w:r>
    </w:p>
    <w:p w14:paraId="71F467D5" w14:textId="77777777" w:rsidR="00315F43" w:rsidRPr="00FB34D7" w:rsidRDefault="00315F43" w:rsidP="00FB34D7">
      <w:pPr>
        <w:pStyle w:val="Heading3"/>
        <w:keepLines/>
        <w:ind w:left="1440" w:hanging="720"/>
        <w:rPr>
          <w:rFonts w:cs="Arial"/>
          <w:sz w:val="20"/>
        </w:rPr>
      </w:pPr>
      <w:r w:rsidRPr="00FB34D7">
        <w:rPr>
          <w:rFonts w:cs="Arial"/>
          <w:sz w:val="20"/>
        </w:rPr>
        <w:t>Ordering: Conform to manufacturer’s ordering instructions and lead time requirements to avoid construction delays.</w:t>
      </w:r>
    </w:p>
    <w:p w14:paraId="48404C9E" w14:textId="77777777" w:rsidR="00315F43" w:rsidRPr="00FB34D7" w:rsidRDefault="00315F43" w:rsidP="00FB34D7">
      <w:pPr>
        <w:pStyle w:val="Heading3"/>
        <w:keepLines/>
        <w:ind w:left="1440" w:hanging="720"/>
        <w:rPr>
          <w:rFonts w:cs="Arial"/>
          <w:sz w:val="20"/>
        </w:rPr>
      </w:pPr>
      <w:r w:rsidRPr="00FB34D7">
        <w:rPr>
          <w:rFonts w:cs="Arial"/>
          <w:sz w:val="20"/>
        </w:rPr>
        <w:t>Deliver materials and components in manufacturers’ unopened containers or bundles, fully identified by name, brand, type and grade.  Prevent damage during unloading, storing and installation.</w:t>
      </w:r>
    </w:p>
    <w:p w14:paraId="65C81526" w14:textId="77777777" w:rsidR="00315F43" w:rsidRPr="00FB34D7" w:rsidRDefault="00315F43" w:rsidP="00FB34D7">
      <w:pPr>
        <w:pStyle w:val="Heading3"/>
        <w:keepLines/>
        <w:ind w:left="1440" w:hanging="720"/>
        <w:rPr>
          <w:rFonts w:cs="Arial"/>
          <w:sz w:val="20"/>
        </w:rPr>
      </w:pPr>
      <w:r w:rsidRPr="00FB34D7">
        <w:rPr>
          <w:rFonts w:cs="Arial"/>
          <w:sz w:val="20"/>
        </w:rPr>
        <w:t>Store, protect and handle materials and components in accordance with manufacturer’s recommendations to prevent twisting, bending, mechanical damage, contamination and deterioration.</w:t>
      </w:r>
    </w:p>
    <w:p w14:paraId="47E04525" w14:textId="1227A136" w:rsidR="00315F43" w:rsidRPr="00FB34D7" w:rsidRDefault="00315F43" w:rsidP="00FB34D7">
      <w:pPr>
        <w:pStyle w:val="Heading3"/>
        <w:keepLines/>
        <w:ind w:left="1440" w:hanging="720"/>
        <w:rPr>
          <w:rFonts w:cs="Arial"/>
          <w:sz w:val="20"/>
        </w:rPr>
      </w:pPr>
      <w:r w:rsidRPr="00FB34D7">
        <w:rPr>
          <w:rFonts w:cs="Arial"/>
          <w:sz w:val="20"/>
        </w:rPr>
        <w:t>Store materials off ground</w:t>
      </w:r>
      <w:r w:rsidR="00AB0B5B" w:rsidRPr="00FB34D7">
        <w:rPr>
          <w:rFonts w:cs="Arial"/>
          <w:sz w:val="20"/>
        </w:rPr>
        <w:t xml:space="preserve"> on clean pallets</w:t>
      </w:r>
      <w:r w:rsidRPr="00FB34D7">
        <w:rPr>
          <w:rFonts w:cs="Arial"/>
          <w:sz w:val="20"/>
        </w:rPr>
        <w:t xml:space="preserve"> and keep clean, dry,</w:t>
      </w:r>
      <w:r w:rsidR="00CF0AFE" w:rsidRPr="00FB34D7">
        <w:rPr>
          <w:rFonts w:cs="Arial"/>
          <w:sz w:val="20"/>
        </w:rPr>
        <w:t xml:space="preserve"> </w:t>
      </w:r>
      <w:r w:rsidR="00101E62" w:rsidRPr="00FB34D7">
        <w:rPr>
          <w:rFonts w:cs="Arial"/>
          <w:sz w:val="20"/>
        </w:rPr>
        <w:t>flat,</w:t>
      </w:r>
      <w:r w:rsidRPr="00FB34D7">
        <w:rPr>
          <w:rFonts w:cs="Arial"/>
          <w:sz w:val="20"/>
        </w:rPr>
        <w:t xml:space="preserve"> and free of dirt and other foreign matter.</w:t>
      </w:r>
    </w:p>
    <w:p w14:paraId="01C97D54" w14:textId="77777777" w:rsidR="008512D3" w:rsidRPr="00FB34D7" w:rsidRDefault="008512D3" w:rsidP="00FB34D7">
      <w:pPr>
        <w:pStyle w:val="Heading3"/>
        <w:numPr>
          <w:ilvl w:val="2"/>
          <w:numId w:val="4"/>
        </w:numPr>
        <w:ind w:left="1440" w:hanging="720"/>
        <w:rPr>
          <w:rFonts w:cs="Arial"/>
          <w:sz w:val="20"/>
        </w:rPr>
      </w:pPr>
      <w:r w:rsidRPr="00FB34D7">
        <w:rPr>
          <w:rFonts w:cs="Arial"/>
          <w:sz w:val="20"/>
        </w:rPr>
        <w:t>Do not expose panels with strippable film to direct sunlight or extreme heat.</w:t>
      </w:r>
    </w:p>
    <w:p w14:paraId="29D9ADAC" w14:textId="77777777" w:rsidR="00315F43" w:rsidRPr="00FB34D7" w:rsidRDefault="00315F43" w:rsidP="00CA38B5">
      <w:pPr>
        <w:pStyle w:val="Heading2"/>
        <w:keepLines/>
        <w:tabs>
          <w:tab w:val="clear" w:pos="1440"/>
          <w:tab w:val="num" w:pos="1530"/>
        </w:tabs>
        <w:ind w:left="720" w:hanging="720"/>
        <w:rPr>
          <w:b w:val="0"/>
          <w:sz w:val="20"/>
          <w:szCs w:val="20"/>
        </w:rPr>
      </w:pPr>
      <w:r w:rsidRPr="00FB34D7">
        <w:rPr>
          <w:b w:val="0"/>
          <w:sz w:val="20"/>
          <w:szCs w:val="20"/>
        </w:rPr>
        <w:lastRenderedPageBreak/>
        <w:t>Project/Site Conditions</w:t>
      </w:r>
    </w:p>
    <w:p w14:paraId="1EE87522" w14:textId="77777777" w:rsidR="002252B8" w:rsidRPr="00FB34D7" w:rsidRDefault="002252B8" w:rsidP="00FB34D7">
      <w:pPr>
        <w:pStyle w:val="Heading3"/>
        <w:keepLines/>
        <w:ind w:left="1440" w:hanging="720"/>
        <w:rPr>
          <w:rFonts w:cs="Arial"/>
          <w:sz w:val="20"/>
        </w:rPr>
      </w:pPr>
      <w:r w:rsidRPr="00FB34D7">
        <w:rPr>
          <w:rFonts w:cs="Arial"/>
          <w:sz w:val="20"/>
        </w:rPr>
        <w:t>Field Measurements: Verify location of structural members and openings in substrates by field measurements before fabrication and indicate measurements on Shop Drawings. Coordinate fabrication schedule with construction progress to avoid delaying the Work</w:t>
      </w:r>
    </w:p>
    <w:p w14:paraId="56E25511" w14:textId="77777777" w:rsidR="00315F43" w:rsidRPr="00FB34D7" w:rsidRDefault="00315F43" w:rsidP="00FB34D7">
      <w:pPr>
        <w:pStyle w:val="Heading3"/>
        <w:keepLines/>
        <w:ind w:left="1440" w:hanging="720"/>
        <w:rPr>
          <w:rFonts w:cs="Arial"/>
          <w:sz w:val="20"/>
        </w:rPr>
      </w:pPr>
      <w:r w:rsidRPr="00FB34D7">
        <w:rPr>
          <w:rFonts w:cs="Arial"/>
          <w:sz w:val="20"/>
        </w:rPr>
        <w:t>Undertake installation work only when weather conditions meet manufacturers’ specific environmental requirements and when conditions will permit work to be performed in accordance with manufacturer recommendations and warranty requirements.</w:t>
      </w:r>
    </w:p>
    <w:p w14:paraId="43E66476" w14:textId="2BB0F30A" w:rsidR="0009402F" w:rsidRPr="00FB34D7" w:rsidRDefault="0009402F" w:rsidP="00CA38B5">
      <w:pPr>
        <w:pStyle w:val="Heading2"/>
        <w:keepLines/>
        <w:ind w:left="720" w:hanging="720"/>
        <w:rPr>
          <w:rFonts w:eastAsia="Calibri"/>
          <w:b w:val="0"/>
          <w:sz w:val="20"/>
          <w:szCs w:val="20"/>
        </w:rPr>
      </w:pPr>
      <w:r w:rsidRPr="00FB34D7">
        <w:rPr>
          <w:rFonts w:eastAsia="Calibri"/>
          <w:b w:val="0"/>
          <w:sz w:val="20"/>
          <w:szCs w:val="20"/>
        </w:rPr>
        <w:t>WASTE MANAGEMENT AND DISPOSAL</w:t>
      </w:r>
      <w:r w:rsidR="00C7720C" w:rsidRPr="00FB34D7">
        <w:rPr>
          <w:rFonts w:eastAsia="Calibri"/>
          <w:b w:val="0"/>
          <w:sz w:val="20"/>
          <w:szCs w:val="20"/>
        </w:rPr>
        <w:t xml:space="preserve"> </w:t>
      </w:r>
      <w:r w:rsidR="00C7720C" w:rsidRPr="003F7A7B">
        <w:rPr>
          <w:b w:val="0"/>
          <w:vanish/>
          <w:color w:val="FF0000"/>
          <w:sz w:val="20"/>
          <w:szCs w:val="20"/>
        </w:rPr>
        <w:t>[EDIT AS REQUIRED]</w:t>
      </w:r>
    </w:p>
    <w:p w14:paraId="78A8E34C" w14:textId="6FC0B15F" w:rsidR="0009402F" w:rsidRPr="003F7A7B" w:rsidRDefault="0009402F" w:rsidP="00FB34D7">
      <w:pPr>
        <w:pStyle w:val="Heading3"/>
        <w:keepLines/>
        <w:ind w:left="1440" w:hanging="720"/>
        <w:rPr>
          <w:rFonts w:eastAsia="Calibri" w:cs="Arial"/>
          <w:color w:val="FF0000"/>
          <w:sz w:val="20"/>
        </w:rPr>
      </w:pPr>
      <w:r w:rsidRPr="00FB34D7">
        <w:rPr>
          <w:rFonts w:eastAsia="Calibri" w:cs="Arial"/>
          <w:sz w:val="20"/>
        </w:rPr>
        <w:t xml:space="preserve">Separate waste materials for recycling in accordance with Section </w:t>
      </w:r>
      <w:r w:rsidR="00AB0B5B" w:rsidRPr="003F7A7B">
        <w:rPr>
          <w:rFonts w:eastAsia="Calibri" w:cs="Arial"/>
          <w:color w:val="FF0000"/>
          <w:sz w:val="20"/>
        </w:rPr>
        <w:t>[</w:t>
      </w:r>
      <w:r w:rsidRPr="003F7A7B">
        <w:rPr>
          <w:rFonts w:eastAsia="Calibri" w:cs="Arial"/>
          <w:color w:val="FF0000"/>
          <w:sz w:val="20"/>
        </w:rPr>
        <w:t xml:space="preserve">01 74 21 </w:t>
      </w:r>
      <w:r w:rsidR="00AB0B5B" w:rsidRPr="003F7A7B">
        <w:rPr>
          <w:rFonts w:eastAsia="Calibri" w:cs="Arial"/>
          <w:color w:val="FF0000"/>
          <w:sz w:val="20"/>
        </w:rPr>
        <w:t>–</w:t>
      </w:r>
      <w:r w:rsidRPr="003F7A7B">
        <w:rPr>
          <w:rFonts w:eastAsia="Calibri" w:cs="Arial"/>
          <w:color w:val="FF0000"/>
          <w:sz w:val="20"/>
        </w:rPr>
        <w:t xml:space="preserve"> Waste Management and Disposal</w:t>
      </w:r>
      <w:r w:rsidR="00AB0B5B" w:rsidRPr="003F7A7B">
        <w:rPr>
          <w:rFonts w:eastAsia="Calibri" w:cs="Arial"/>
          <w:color w:val="FF0000"/>
          <w:sz w:val="20"/>
        </w:rPr>
        <w:t>]</w:t>
      </w:r>
      <w:r w:rsidRPr="003F7A7B">
        <w:rPr>
          <w:rFonts w:eastAsia="Calibri" w:cs="Arial"/>
          <w:color w:val="FF0000"/>
          <w:sz w:val="20"/>
        </w:rPr>
        <w:t>.</w:t>
      </w:r>
    </w:p>
    <w:p w14:paraId="0224D20D" w14:textId="3A139898" w:rsidR="00315F43" w:rsidRPr="00FB34D7" w:rsidRDefault="00315F43" w:rsidP="00CA38B5">
      <w:pPr>
        <w:pStyle w:val="Heading2"/>
        <w:keepLines/>
        <w:ind w:left="720" w:hanging="720"/>
        <w:rPr>
          <w:b w:val="0"/>
          <w:sz w:val="20"/>
          <w:szCs w:val="20"/>
        </w:rPr>
      </w:pPr>
      <w:r w:rsidRPr="00FB34D7">
        <w:rPr>
          <w:b w:val="0"/>
          <w:sz w:val="20"/>
          <w:szCs w:val="20"/>
        </w:rPr>
        <w:t>Warranty</w:t>
      </w:r>
      <w:r w:rsidR="00C7720C" w:rsidRPr="00FB34D7">
        <w:rPr>
          <w:b w:val="0"/>
          <w:sz w:val="20"/>
          <w:szCs w:val="20"/>
        </w:rPr>
        <w:t xml:space="preserve"> </w:t>
      </w:r>
      <w:r w:rsidR="003F7A7B" w:rsidRPr="00DD6B49">
        <w:rPr>
          <w:b w:val="0"/>
          <w:bCs/>
          <w:iCs/>
          <w:vanish/>
          <w:color w:val="FF0000"/>
          <w:sz w:val="20"/>
          <w:szCs w:val="20"/>
        </w:rPr>
        <w:t xml:space="preserve">SPEC NOTE:  Edit </w:t>
      </w:r>
      <w:r w:rsidR="003F7A7B">
        <w:rPr>
          <w:b w:val="0"/>
          <w:bCs/>
          <w:iCs/>
          <w:vanish/>
          <w:color w:val="FF0000"/>
          <w:sz w:val="20"/>
          <w:szCs w:val="20"/>
        </w:rPr>
        <w:t>WARRANTY DETAILS</w:t>
      </w:r>
      <w:r w:rsidR="003F7A7B" w:rsidRPr="00DD6B49">
        <w:rPr>
          <w:b w:val="0"/>
          <w:bCs/>
          <w:iCs/>
          <w:vanish/>
          <w:color w:val="FF0000"/>
          <w:sz w:val="20"/>
          <w:szCs w:val="20"/>
        </w:rPr>
        <w:t xml:space="preserve"> in the article below to meet project-specific requirements</w:t>
      </w:r>
    </w:p>
    <w:p w14:paraId="599ADE84" w14:textId="77777777" w:rsidR="00315F43" w:rsidRPr="00FB34D7" w:rsidRDefault="00315F43" w:rsidP="00FB34D7">
      <w:pPr>
        <w:pStyle w:val="Heading3"/>
        <w:keepLines/>
        <w:ind w:left="1440" w:hanging="720"/>
        <w:rPr>
          <w:rFonts w:cs="Arial"/>
          <w:sz w:val="20"/>
        </w:rPr>
      </w:pPr>
      <w:r w:rsidRPr="00FB34D7">
        <w:rPr>
          <w:rFonts w:cs="Arial"/>
          <w:sz w:val="20"/>
        </w:rPr>
        <w:t xml:space="preserve">Manufacturer’s </w:t>
      </w:r>
      <w:r w:rsidR="00F663AE" w:rsidRPr="00FB34D7">
        <w:rPr>
          <w:rFonts w:cs="Arial"/>
          <w:sz w:val="20"/>
        </w:rPr>
        <w:t xml:space="preserve">Product </w:t>
      </w:r>
      <w:r w:rsidRPr="00FB34D7">
        <w:rPr>
          <w:rFonts w:cs="Arial"/>
          <w:sz w:val="20"/>
        </w:rPr>
        <w:t>Warrant</w:t>
      </w:r>
      <w:r w:rsidR="00F649D1" w:rsidRPr="00FB34D7">
        <w:rPr>
          <w:rFonts w:cs="Arial"/>
          <w:sz w:val="20"/>
        </w:rPr>
        <w:t>ie</w:t>
      </w:r>
      <w:r w:rsidRPr="00FB34D7">
        <w:rPr>
          <w:rFonts w:cs="Arial"/>
          <w:sz w:val="20"/>
        </w:rPr>
        <w:t>s:</w:t>
      </w:r>
    </w:p>
    <w:p w14:paraId="255744B9" w14:textId="1AFDAFE8" w:rsidR="00315F43" w:rsidRPr="00FB34D7" w:rsidRDefault="00315F43" w:rsidP="00FB34D7">
      <w:pPr>
        <w:pStyle w:val="Heading4"/>
        <w:keepLines/>
        <w:ind w:left="2160" w:hanging="720"/>
        <w:rPr>
          <w:rFonts w:cs="Arial"/>
          <w:sz w:val="20"/>
        </w:rPr>
      </w:pPr>
      <w:r w:rsidRPr="00FB34D7">
        <w:rPr>
          <w:rFonts w:cs="Arial"/>
          <w:sz w:val="20"/>
        </w:rPr>
        <w:t xml:space="preserve">Panel System:  </w:t>
      </w:r>
      <w:r w:rsidR="00AB0B5B" w:rsidRPr="00FB34D7">
        <w:rPr>
          <w:rFonts w:cs="Arial"/>
          <w:sz w:val="20"/>
        </w:rPr>
        <w:t xml:space="preserve">Fifteen </w:t>
      </w:r>
      <w:r w:rsidRPr="00FB34D7">
        <w:rPr>
          <w:rFonts w:cs="Arial"/>
          <w:sz w:val="20"/>
        </w:rPr>
        <w:t>Year Limited Product Warranty against physical defects of systems and products that are properly installed and maintained according to the manufacturer’s published application instruction.</w:t>
      </w:r>
    </w:p>
    <w:p w14:paraId="1FF444BA" w14:textId="148D397A" w:rsidR="00315F43" w:rsidRPr="00FB34D7" w:rsidRDefault="006F5A7F" w:rsidP="00FB34D7">
      <w:pPr>
        <w:pStyle w:val="Heading4"/>
        <w:keepLines/>
        <w:ind w:left="2160" w:hanging="720"/>
        <w:rPr>
          <w:rFonts w:cs="Arial"/>
          <w:sz w:val="20"/>
        </w:rPr>
      </w:pPr>
      <w:r w:rsidRPr="00FB34D7">
        <w:rPr>
          <w:rFonts w:cs="Arial"/>
          <w:sz w:val="20"/>
        </w:rPr>
        <w:t xml:space="preserve">Finish Coating: </w:t>
      </w:r>
      <w:r w:rsidR="00AB0B5B" w:rsidRPr="00FB34D7">
        <w:rPr>
          <w:rFonts w:cs="Arial"/>
          <w:sz w:val="20"/>
        </w:rPr>
        <w:t xml:space="preserve">Twenty </w:t>
      </w:r>
      <w:r w:rsidR="00315F43" w:rsidRPr="00FB34D7">
        <w:rPr>
          <w:rFonts w:cs="Arial"/>
          <w:sz w:val="20"/>
        </w:rPr>
        <w:t>Year Limited Finish Warranty against the following:</w:t>
      </w:r>
    </w:p>
    <w:p w14:paraId="78FD4D0A" w14:textId="77777777" w:rsidR="00315F43" w:rsidRPr="00FB34D7" w:rsidRDefault="00315F43" w:rsidP="00FB34D7">
      <w:pPr>
        <w:pStyle w:val="Heading5"/>
        <w:keepLines/>
        <w:ind w:left="2880" w:hanging="720"/>
        <w:rPr>
          <w:rFonts w:cs="Arial"/>
          <w:sz w:val="20"/>
        </w:rPr>
      </w:pPr>
      <w:r w:rsidRPr="00FB34D7">
        <w:rPr>
          <w:rFonts w:cs="Arial"/>
          <w:sz w:val="20"/>
        </w:rPr>
        <w:t>Peeling and checking of finish, except slight crazing or cracking as may occur on tightly roll-formed edges or brake bends at time of forming.</w:t>
      </w:r>
    </w:p>
    <w:p w14:paraId="28815EB0" w14:textId="2AE3E068" w:rsidR="00315F43" w:rsidRPr="00FB34D7" w:rsidRDefault="00315F43" w:rsidP="00FB34D7">
      <w:pPr>
        <w:pStyle w:val="Heading5"/>
        <w:keepLines/>
        <w:ind w:left="2880" w:hanging="720"/>
        <w:rPr>
          <w:rFonts w:cs="Arial"/>
          <w:sz w:val="20"/>
        </w:rPr>
      </w:pPr>
      <w:r w:rsidRPr="00FB34D7">
        <w:rPr>
          <w:rFonts w:cs="Arial"/>
          <w:sz w:val="20"/>
        </w:rPr>
        <w:t xml:space="preserve">Chalking of exterior paint in excess of </w:t>
      </w:r>
      <w:r w:rsidR="00B67939" w:rsidRPr="00FB34D7">
        <w:rPr>
          <w:rFonts w:cs="Arial"/>
          <w:sz w:val="20"/>
        </w:rPr>
        <w:t>eight</w:t>
      </w:r>
      <w:r w:rsidRPr="00FB34D7">
        <w:rPr>
          <w:rFonts w:cs="Arial"/>
          <w:sz w:val="20"/>
        </w:rPr>
        <w:t xml:space="preserve"> when measured in accordance with ASTM D4214</w:t>
      </w:r>
    </w:p>
    <w:p w14:paraId="061A48B4" w14:textId="403D60B7" w:rsidR="00315F43" w:rsidRPr="00FB34D7" w:rsidRDefault="00315F43" w:rsidP="00FB34D7">
      <w:pPr>
        <w:pStyle w:val="Heading5"/>
        <w:keepLines/>
        <w:ind w:left="2880" w:hanging="720"/>
        <w:rPr>
          <w:rFonts w:cs="Arial"/>
          <w:sz w:val="20"/>
        </w:rPr>
      </w:pPr>
      <w:r w:rsidRPr="00FB34D7">
        <w:rPr>
          <w:rFonts w:cs="Arial"/>
          <w:sz w:val="20"/>
        </w:rPr>
        <w:t xml:space="preserve">Fading or </w:t>
      </w:r>
      <w:r w:rsidR="00D5099E" w:rsidRPr="00FB34D7">
        <w:rPr>
          <w:rFonts w:cs="Arial"/>
          <w:sz w:val="20"/>
        </w:rPr>
        <w:t>colo</w:t>
      </w:r>
      <w:r w:rsidR="00566D84" w:rsidRPr="00FB34D7">
        <w:rPr>
          <w:rFonts w:cs="Arial"/>
          <w:sz w:val="20"/>
        </w:rPr>
        <w:t>u</w:t>
      </w:r>
      <w:r w:rsidR="00D5099E" w:rsidRPr="00FB34D7">
        <w:rPr>
          <w:rFonts w:cs="Arial"/>
          <w:sz w:val="20"/>
        </w:rPr>
        <w:t>r changes</w:t>
      </w:r>
      <w:r w:rsidRPr="00FB34D7">
        <w:rPr>
          <w:rFonts w:cs="Arial"/>
          <w:sz w:val="20"/>
        </w:rPr>
        <w:t xml:space="preserve"> in excess of </w:t>
      </w:r>
      <w:r w:rsidR="00B67939" w:rsidRPr="00FB34D7">
        <w:rPr>
          <w:rFonts w:cs="Arial"/>
          <w:sz w:val="20"/>
        </w:rPr>
        <w:t>five</w:t>
      </w:r>
      <w:r w:rsidRPr="00FB34D7">
        <w:rPr>
          <w:rFonts w:cs="Arial"/>
          <w:sz w:val="20"/>
        </w:rPr>
        <w:t xml:space="preserve"> </w:t>
      </w:r>
      <w:r w:rsidR="007B2C63" w:rsidRPr="00FB34D7">
        <w:rPr>
          <w:rFonts w:cs="Arial"/>
          <w:sz w:val="20"/>
        </w:rPr>
        <w:t>colo</w:t>
      </w:r>
      <w:r w:rsidR="00566D84" w:rsidRPr="00FB34D7">
        <w:rPr>
          <w:rFonts w:cs="Arial"/>
          <w:sz w:val="20"/>
        </w:rPr>
        <w:t>u</w:t>
      </w:r>
      <w:r w:rsidR="007B2C63" w:rsidRPr="00FB34D7">
        <w:rPr>
          <w:rFonts w:cs="Arial"/>
          <w:sz w:val="20"/>
        </w:rPr>
        <w:t>r</w:t>
      </w:r>
      <w:r w:rsidRPr="00FB34D7">
        <w:rPr>
          <w:rFonts w:cs="Arial"/>
          <w:sz w:val="20"/>
        </w:rPr>
        <w:t xml:space="preserve"> difference units when measured in accordance with ASTM D2244 on exposed painted surfaces.</w:t>
      </w:r>
    </w:p>
    <w:p w14:paraId="3963CECC" w14:textId="03F8A64B" w:rsidR="00315F43" w:rsidRPr="00FB34D7" w:rsidRDefault="00315F43" w:rsidP="002B15DC">
      <w:pPr>
        <w:pStyle w:val="Heading4"/>
        <w:keepLines/>
        <w:ind w:left="2160" w:hanging="720"/>
        <w:rPr>
          <w:rFonts w:cs="Arial"/>
          <w:sz w:val="20"/>
        </w:rPr>
      </w:pPr>
      <w:r w:rsidRPr="00FB34D7">
        <w:rPr>
          <w:rFonts w:cs="Arial"/>
          <w:sz w:val="20"/>
        </w:rPr>
        <w:t xml:space="preserve">Contractor’s </w:t>
      </w:r>
      <w:r w:rsidR="007B2C63" w:rsidRPr="00FB34D7">
        <w:rPr>
          <w:rFonts w:cs="Arial"/>
          <w:sz w:val="20"/>
        </w:rPr>
        <w:t>Labo</w:t>
      </w:r>
      <w:r w:rsidR="00F663AE" w:rsidRPr="00FB34D7">
        <w:rPr>
          <w:rFonts w:cs="Arial"/>
          <w:sz w:val="20"/>
        </w:rPr>
        <w:t>r</w:t>
      </w:r>
      <w:r w:rsidR="00F663AE" w:rsidRPr="00FB34D7">
        <w:rPr>
          <w:rFonts w:cs="Arial"/>
          <w:sz w:val="20"/>
          <w:lang w:val="en-US"/>
        </w:rPr>
        <w:t xml:space="preserve"> </w:t>
      </w:r>
      <w:r w:rsidR="00AC7B39" w:rsidRPr="00FB34D7">
        <w:rPr>
          <w:rFonts w:cs="Arial"/>
          <w:sz w:val="20"/>
          <w:lang w:val="en-US"/>
        </w:rPr>
        <w:t>Warrantees</w:t>
      </w:r>
      <w:r w:rsidR="007B2C63" w:rsidRPr="00FB34D7">
        <w:rPr>
          <w:rFonts w:cs="Arial"/>
          <w:sz w:val="20"/>
        </w:rPr>
        <w:t xml:space="preserve">: </w:t>
      </w:r>
      <w:r w:rsidR="007B2C63" w:rsidRPr="003F7A7B">
        <w:rPr>
          <w:rFonts w:cs="Arial"/>
          <w:color w:val="FF0000"/>
          <w:sz w:val="20"/>
        </w:rPr>
        <w:t>[</w:t>
      </w:r>
      <w:r w:rsidR="00B67939" w:rsidRPr="003F7A7B">
        <w:rPr>
          <w:rFonts w:cs="Arial"/>
          <w:color w:val="FF0000"/>
          <w:sz w:val="20"/>
        </w:rPr>
        <w:t>One</w:t>
      </w:r>
      <w:r w:rsidR="007B2C63" w:rsidRPr="003F7A7B">
        <w:rPr>
          <w:rFonts w:cs="Arial"/>
          <w:color w:val="FF0000"/>
          <w:sz w:val="20"/>
        </w:rPr>
        <w:t>-year] [</w:t>
      </w:r>
      <w:r w:rsidR="00B67939" w:rsidRPr="003F7A7B">
        <w:rPr>
          <w:rFonts w:cs="Arial"/>
          <w:color w:val="FF0000"/>
          <w:sz w:val="20"/>
        </w:rPr>
        <w:t>Two</w:t>
      </w:r>
      <w:r w:rsidR="007B2C63" w:rsidRPr="003F7A7B">
        <w:rPr>
          <w:rFonts w:cs="Arial"/>
          <w:color w:val="FF0000"/>
          <w:sz w:val="20"/>
        </w:rPr>
        <w:t xml:space="preserve">-year] </w:t>
      </w:r>
      <w:r w:rsidR="007B2C63" w:rsidRPr="00FB34D7">
        <w:rPr>
          <w:rFonts w:cs="Arial"/>
          <w:sz w:val="20"/>
        </w:rPr>
        <w:t>labo</w:t>
      </w:r>
      <w:r w:rsidRPr="00FB34D7">
        <w:rPr>
          <w:rFonts w:cs="Arial"/>
          <w:sz w:val="20"/>
        </w:rPr>
        <w:t xml:space="preserve">r warranty, starting from </w:t>
      </w:r>
      <w:r w:rsidRPr="003F7A7B">
        <w:rPr>
          <w:rFonts w:cs="Arial"/>
          <w:color w:val="FF0000"/>
          <w:sz w:val="20"/>
        </w:rPr>
        <w:t>[date of Owner acceptance of completed work]</w:t>
      </w:r>
      <w:r w:rsidR="004C2BF2" w:rsidRPr="003F7A7B">
        <w:rPr>
          <w:rFonts w:cs="Arial"/>
          <w:color w:val="FF0000"/>
          <w:sz w:val="20"/>
        </w:rPr>
        <w:t xml:space="preserve"> </w:t>
      </w:r>
      <w:r w:rsidRPr="003F7A7B">
        <w:rPr>
          <w:rFonts w:cs="Arial"/>
          <w:color w:val="FF0000"/>
          <w:sz w:val="20"/>
        </w:rPr>
        <w:t xml:space="preserve">[Substantial </w:t>
      </w:r>
      <w:r w:rsidR="00F663AE" w:rsidRPr="003F7A7B">
        <w:rPr>
          <w:rFonts w:cs="Arial"/>
          <w:color w:val="FF0000"/>
          <w:sz w:val="20"/>
        </w:rPr>
        <w:t>Performance</w:t>
      </w:r>
      <w:r w:rsidRPr="003F7A7B">
        <w:rPr>
          <w:rFonts w:cs="Arial"/>
          <w:color w:val="FF0000"/>
          <w:sz w:val="20"/>
        </w:rPr>
        <w:t>]</w:t>
      </w:r>
      <w:r w:rsidRPr="00FB34D7">
        <w:rPr>
          <w:rFonts w:cs="Arial"/>
          <w:sz w:val="20"/>
        </w:rPr>
        <w:t>, to cover repair of materials found to be defective as a result of installation errors.</w:t>
      </w:r>
    </w:p>
    <w:p w14:paraId="450144CC" w14:textId="3C78F8E9" w:rsidR="00315F43" w:rsidRPr="00FB34D7" w:rsidRDefault="00CF0AFE" w:rsidP="00CF0AFE">
      <w:pPr>
        <w:pStyle w:val="Heading1"/>
        <w:keepLines/>
        <w:numPr>
          <w:ilvl w:val="0"/>
          <w:numId w:val="0"/>
        </w:numPr>
        <w:rPr>
          <w:rFonts w:cs="Arial"/>
          <w:b w:val="0"/>
          <w:sz w:val="20"/>
        </w:rPr>
      </w:pPr>
      <w:r w:rsidRPr="00FB34D7">
        <w:rPr>
          <w:rFonts w:cs="Arial"/>
          <w:b w:val="0"/>
          <w:sz w:val="20"/>
        </w:rPr>
        <w:t xml:space="preserve">PART 2   </w:t>
      </w:r>
      <w:r w:rsidR="002B15DC">
        <w:rPr>
          <w:rFonts w:cs="Arial"/>
          <w:b w:val="0"/>
          <w:sz w:val="20"/>
        </w:rPr>
        <w:tab/>
      </w:r>
      <w:r w:rsidRPr="00FB34D7">
        <w:rPr>
          <w:rFonts w:cs="Arial"/>
          <w:b w:val="0"/>
          <w:sz w:val="20"/>
        </w:rPr>
        <w:t>PRODUCTS</w:t>
      </w:r>
    </w:p>
    <w:p w14:paraId="5CB91409" w14:textId="7E4BB542" w:rsidR="00315F43" w:rsidRPr="00FB34D7" w:rsidRDefault="00CF0AFE" w:rsidP="00CF0AFE">
      <w:pPr>
        <w:pStyle w:val="Heading2"/>
        <w:keepLines/>
        <w:numPr>
          <w:ilvl w:val="0"/>
          <w:numId w:val="0"/>
        </w:numPr>
        <w:rPr>
          <w:b w:val="0"/>
          <w:sz w:val="20"/>
          <w:szCs w:val="20"/>
        </w:rPr>
      </w:pPr>
      <w:r w:rsidRPr="00FB34D7">
        <w:rPr>
          <w:b w:val="0"/>
          <w:sz w:val="20"/>
          <w:szCs w:val="20"/>
        </w:rPr>
        <w:t xml:space="preserve">2.1       </w:t>
      </w:r>
      <w:r w:rsidR="00315F43" w:rsidRPr="00FB34D7">
        <w:rPr>
          <w:b w:val="0"/>
          <w:sz w:val="20"/>
          <w:szCs w:val="20"/>
        </w:rPr>
        <w:t>Manufacturer</w:t>
      </w:r>
    </w:p>
    <w:p w14:paraId="43427383" w14:textId="7F5CDA7D" w:rsidR="00AF051C" w:rsidRPr="00FB34D7" w:rsidRDefault="00D82A4E" w:rsidP="002B15DC">
      <w:pPr>
        <w:pStyle w:val="Heading3"/>
        <w:numPr>
          <w:ilvl w:val="2"/>
          <w:numId w:val="30"/>
        </w:numPr>
        <w:ind w:left="1440" w:hanging="720"/>
        <w:rPr>
          <w:rFonts w:cs="Arial"/>
          <w:sz w:val="20"/>
        </w:rPr>
      </w:pPr>
      <w:bookmarkStart w:id="5" w:name="_Hlk5614728"/>
      <w:r w:rsidRPr="00FB34D7">
        <w:rPr>
          <w:rFonts w:cs="Arial"/>
          <w:smallCaps/>
          <w:sz w:val="20"/>
        </w:rPr>
        <w:t>AL13 Architectural</w:t>
      </w:r>
      <w:r w:rsidRPr="00FB34D7">
        <w:rPr>
          <w:rFonts w:cs="Arial"/>
          <w:sz w:val="20"/>
        </w:rPr>
        <w:t xml:space="preserve"> </w:t>
      </w:r>
      <w:r w:rsidRPr="00FB34D7">
        <w:rPr>
          <w:rFonts w:cs="Arial"/>
          <w:smallCaps/>
          <w:sz w:val="20"/>
        </w:rPr>
        <w:t>Systems</w:t>
      </w:r>
      <w:r w:rsidR="00C85CF1">
        <w:rPr>
          <w:rFonts w:cs="Arial"/>
          <w:sz w:val="20"/>
        </w:rPr>
        <w:t>®</w:t>
      </w:r>
      <w:r w:rsidRPr="00FB34D7">
        <w:rPr>
          <w:rFonts w:cs="Arial"/>
          <w:sz w:val="20"/>
        </w:rPr>
        <w:t xml:space="preserve">, Tel: </w:t>
      </w:r>
      <w:r w:rsidR="00305DE2" w:rsidRPr="00FB34D7">
        <w:rPr>
          <w:rFonts w:cs="Arial"/>
          <w:sz w:val="20"/>
        </w:rPr>
        <w:t>855-438-2513, Info@AL13.com</w:t>
      </w:r>
      <w:r w:rsidRPr="00FB34D7">
        <w:rPr>
          <w:rFonts w:cs="Arial"/>
          <w:sz w:val="20"/>
        </w:rPr>
        <w:t xml:space="preserve">, </w:t>
      </w:r>
      <w:r w:rsidR="00305DE2" w:rsidRPr="00FB34D7">
        <w:rPr>
          <w:rFonts w:cs="Arial"/>
          <w:sz w:val="20"/>
        </w:rPr>
        <w:t>www.AL13.com</w:t>
      </w:r>
      <w:r w:rsidRPr="00FB34D7">
        <w:rPr>
          <w:rFonts w:cs="Arial"/>
          <w:sz w:val="20"/>
        </w:rPr>
        <w:t>.</w:t>
      </w:r>
      <w:bookmarkEnd w:id="5"/>
    </w:p>
    <w:p w14:paraId="6756450D" w14:textId="6F73CEA2" w:rsidR="00315F43" w:rsidRPr="00FB34D7" w:rsidRDefault="00CF0AFE" w:rsidP="00CF0AFE">
      <w:pPr>
        <w:pStyle w:val="Heading2"/>
        <w:keepLines/>
        <w:numPr>
          <w:ilvl w:val="0"/>
          <w:numId w:val="0"/>
        </w:numPr>
        <w:rPr>
          <w:b w:val="0"/>
          <w:sz w:val="20"/>
          <w:szCs w:val="20"/>
        </w:rPr>
      </w:pPr>
      <w:r w:rsidRPr="00FB34D7">
        <w:rPr>
          <w:b w:val="0"/>
          <w:sz w:val="20"/>
          <w:szCs w:val="20"/>
        </w:rPr>
        <w:t>2.2</w:t>
      </w:r>
      <w:r w:rsidR="00DE1CF6" w:rsidRPr="00FB34D7">
        <w:rPr>
          <w:b w:val="0"/>
          <w:sz w:val="20"/>
          <w:szCs w:val="20"/>
        </w:rPr>
        <w:tab/>
      </w:r>
      <w:r w:rsidR="00315F43" w:rsidRPr="00FB34D7">
        <w:rPr>
          <w:b w:val="0"/>
          <w:sz w:val="20"/>
          <w:szCs w:val="20"/>
        </w:rPr>
        <w:t>Architectural Panels</w:t>
      </w:r>
      <w:r w:rsidR="00DE1CF6" w:rsidRPr="00FB34D7">
        <w:rPr>
          <w:b w:val="0"/>
          <w:sz w:val="20"/>
          <w:szCs w:val="20"/>
        </w:rPr>
        <w:t xml:space="preserve"> </w:t>
      </w:r>
      <w:r w:rsidR="003F7A7B" w:rsidRPr="00DD6B49">
        <w:rPr>
          <w:b w:val="0"/>
          <w:bCs/>
          <w:iCs/>
          <w:vanish/>
          <w:color w:val="FF0000"/>
          <w:sz w:val="20"/>
          <w:szCs w:val="20"/>
        </w:rPr>
        <w:t xml:space="preserve">SPEC NOTE:  Edit </w:t>
      </w:r>
      <w:r w:rsidR="003F7A7B">
        <w:rPr>
          <w:b w:val="0"/>
          <w:bCs/>
          <w:iCs/>
          <w:vanish/>
          <w:color w:val="FF0000"/>
          <w:sz w:val="20"/>
          <w:szCs w:val="20"/>
        </w:rPr>
        <w:t>SECTION DETAILS</w:t>
      </w:r>
      <w:r w:rsidR="003F7A7B" w:rsidRPr="00DD6B49">
        <w:rPr>
          <w:b w:val="0"/>
          <w:bCs/>
          <w:iCs/>
          <w:vanish/>
          <w:color w:val="FF0000"/>
          <w:sz w:val="20"/>
          <w:szCs w:val="20"/>
        </w:rPr>
        <w:t xml:space="preserve"> in the article below to meet project-specific requirements</w:t>
      </w:r>
    </w:p>
    <w:p w14:paraId="73A3E31B" w14:textId="77777777" w:rsidR="00315F43" w:rsidRPr="00FB34D7" w:rsidRDefault="00315F43" w:rsidP="002B15DC">
      <w:pPr>
        <w:pStyle w:val="Heading3"/>
        <w:keepLines/>
        <w:numPr>
          <w:ilvl w:val="2"/>
          <w:numId w:val="31"/>
        </w:numPr>
        <w:ind w:left="1440" w:hanging="720"/>
        <w:rPr>
          <w:rFonts w:cs="Arial"/>
          <w:sz w:val="20"/>
        </w:rPr>
      </w:pPr>
      <w:r w:rsidRPr="00FB34D7">
        <w:rPr>
          <w:rFonts w:cs="Arial"/>
          <w:sz w:val="20"/>
        </w:rPr>
        <w:t>Aluminum-faced composite architectural panels:</w:t>
      </w:r>
    </w:p>
    <w:p w14:paraId="714C6569" w14:textId="4544BE10" w:rsidR="00315F43" w:rsidRPr="00FB34D7" w:rsidRDefault="00315F43" w:rsidP="002B15DC">
      <w:pPr>
        <w:pStyle w:val="Heading4"/>
        <w:keepLines/>
        <w:ind w:left="2160" w:hanging="720"/>
        <w:rPr>
          <w:rFonts w:cs="Arial"/>
          <w:color w:val="548DD4" w:themeColor="text2" w:themeTint="99"/>
          <w:sz w:val="20"/>
        </w:rPr>
      </w:pPr>
      <w:r w:rsidRPr="00FB34D7">
        <w:rPr>
          <w:rFonts w:cs="Arial"/>
          <w:sz w:val="20"/>
        </w:rPr>
        <w:t xml:space="preserve">Panel Size: </w:t>
      </w:r>
      <w:r w:rsidR="00344CA4" w:rsidRPr="00FB34D7">
        <w:rPr>
          <w:rFonts w:cs="Arial"/>
          <w:sz w:val="20"/>
        </w:rPr>
        <w:t>4 feet x 8 feet (</w:t>
      </w:r>
      <w:r w:rsidRPr="00FB34D7">
        <w:rPr>
          <w:rFonts w:cs="Arial"/>
          <w:sz w:val="20"/>
        </w:rPr>
        <w:t>1220</w:t>
      </w:r>
      <w:r w:rsidR="00970934" w:rsidRPr="00FB34D7">
        <w:rPr>
          <w:rFonts w:cs="Arial"/>
          <w:sz w:val="20"/>
        </w:rPr>
        <w:t>mm</w:t>
      </w:r>
      <w:r w:rsidRPr="00FB34D7">
        <w:rPr>
          <w:rFonts w:cs="Arial"/>
          <w:sz w:val="20"/>
        </w:rPr>
        <w:t xml:space="preserve"> </w:t>
      </w:r>
      <w:r w:rsidR="00970934" w:rsidRPr="00FB34D7">
        <w:rPr>
          <w:rFonts w:cs="Arial"/>
          <w:sz w:val="20"/>
        </w:rPr>
        <w:t>x</w:t>
      </w:r>
      <w:r w:rsidRPr="00FB34D7">
        <w:rPr>
          <w:rFonts w:cs="Arial"/>
          <w:sz w:val="20"/>
        </w:rPr>
        <w:t xml:space="preserve"> 2440mm</w:t>
      </w:r>
      <w:r w:rsidR="00344CA4" w:rsidRPr="00FB34D7">
        <w:rPr>
          <w:rFonts w:cs="Arial"/>
          <w:sz w:val="20"/>
        </w:rPr>
        <w:t>)</w:t>
      </w:r>
      <w:r w:rsidRPr="00FB34D7">
        <w:rPr>
          <w:rFonts w:cs="Arial"/>
          <w:sz w:val="20"/>
        </w:rPr>
        <w:t>.</w:t>
      </w:r>
      <w:r w:rsidR="00AA7859" w:rsidRPr="00FB34D7">
        <w:rPr>
          <w:rFonts w:cs="Arial"/>
          <w:sz w:val="20"/>
        </w:rPr>
        <w:t xml:space="preserve"> </w:t>
      </w:r>
      <w:r w:rsidR="00AA7859" w:rsidRPr="003F7A7B">
        <w:rPr>
          <w:rFonts w:cs="Arial"/>
          <w:color w:val="FF0000"/>
          <w:sz w:val="20"/>
        </w:rPr>
        <w:t>[</w:t>
      </w:r>
      <w:r w:rsidR="00260835" w:rsidRPr="003F7A7B">
        <w:rPr>
          <w:rFonts w:cs="Arial"/>
          <w:color w:val="FF0000"/>
          <w:sz w:val="20"/>
        </w:rPr>
        <w:t>C</w:t>
      </w:r>
      <w:r w:rsidR="00AA7859" w:rsidRPr="003F7A7B">
        <w:rPr>
          <w:rFonts w:cs="Arial"/>
          <w:color w:val="FF0000"/>
          <w:sz w:val="20"/>
        </w:rPr>
        <w:t>ustom size</w:t>
      </w:r>
      <w:r w:rsidR="00260835" w:rsidRPr="003F7A7B">
        <w:rPr>
          <w:rFonts w:cs="Arial"/>
          <w:color w:val="FF0000"/>
          <w:sz w:val="20"/>
        </w:rPr>
        <w:t>s as required</w:t>
      </w:r>
      <w:r w:rsidR="00AA7859" w:rsidRPr="003F7A7B">
        <w:rPr>
          <w:rFonts w:cs="Arial"/>
          <w:color w:val="FF0000"/>
          <w:sz w:val="20"/>
        </w:rPr>
        <w:t xml:space="preserve"> up to </w:t>
      </w:r>
      <w:r w:rsidR="00566D84" w:rsidRPr="003F7A7B">
        <w:rPr>
          <w:rFonts w:cs="Arial"/>
          <w:color w:val="FF0000"/>
          <w:sz w:val="20"/>
        </w:rPr>
        <w:t>1324mm x 3048mm (</w:t>
      </w:r>
      <w:r w:rsidR="00AA7859" w:rsidRPr="003F7A7B">
        <w:rPr>
          <w:rFonts w:cs="Arial"/>
          <w:color w:val="FF0000"/>
          <w:sz w:val="20"/>
        </w:rPr>
        <w:t>5</w:t>
      </w:r>
      <w:r w:rsidR="00566D84" w:rsidRPr="003F7A7B">
        <w:rPr>
          <w:rFonts w:cs="Arial"/>
          <w:color w:val="FF0000"/>
          <w:sz w:val="20"/>
        </w:rPr>
        <w:t xml:space="preserve"> foot</w:t>
      </w:r>
      <w:r w:rsidR="00AA7859" w:rsidRPr="003F7A7B">
        <w:rPr>
          <w:rFonts w:cs="Arial"/>
          <w:color w:val="FF0000"/>
          <w:sz w:val="20"/>
        </w:rPr>
        <w:t xml:space="preserve"> x 10</w:t>
      </w:r>
      <w:r w:rsidR="00566D84" w:rsidRPr="003F7A7B">
        <w:rPr>
          <w:rFonts w:cs="Arial"/>
          <w:color w:val="FF0000"/>
          <w:sz w:val="20"/>
        </w:rPr>
        <w:t xml:space="preserve"> foot</w:t>
      </w:r>
      <w:r w:rsidR="00AA7859" w:rsidRPr="003F7A7B">
        <w:rPr>
          <w:rFonts w:cs="Arial"/>
          <w:color w:val="FF0000"/>
          <w:sz w:val="20"/>
        </w:rPr>
        <w:t>).]</w:t>
      </w:r>
    </w:p>
    <w:p w14:paraId="1ADB6ED9" w14:textId="16EFF8DD" w:rsidR="00315F43" w:rsidRPr="00FB34D7" w:rsidRDefault="00315F43" w:rsidP="002B15DC">
      <w:pPr>
        <w:pStyle w:val="Heading4"/>
        <w:keepLines/>
        <w:ind w:left="2160" w:hanging="720"/>
        <w:rPr>
          <w:rFonts w:cs="Arial"/>
          <w:sz w:val="20"/>
        </w:rPr>
      </w:pPr>
      <w:r w:rsidRPr="00FB34D7">
        <w:rPr>
          <w:rFonts w:cs="Arial"/>
          <w:sz w:val="20"/>
        </w:rPr>
        <w:t xml:space="preserve">Panel Thickness: </w:t>
      </w:r>
      <w:r w:rsidR="00A14E55" w:rsidRPr="003F7A7B">
        <w:rPr>
          <w:rFonts w:cs="Arial"/>
          <w:color w:val="FF0000"/>
          <w:sz w:val="20"/>
        </w:rPr>
        <w:t>[</w:t>
      </w:r>
      <w:r w:rsidR="00566D84" w:rsidRPr="003F7A7B">
        <w:rPr>
          <w:rFonts w:cs="Arial"/>
          <w:color w:val="FF0000"/>
          <w:sz w:val="20"/>
        </w:rPr>
        <w:t>3mm (</w:t>
      </w:r>
      <w:r w:rsidR="00344CA4" w:rsidRPr="003F7A7B">
        <w:rPr>
          <w:rFonts w:cs="Arial"/>
          <w:color w:val="FF0000"/>
          <w:sz w:val="20"/>
        </w:rPr>
        <w:t>0.12 inch)</w:t>
      </w:r>
      <w:r w:rsidR="00A14E55" w:rsidRPr="003F7A7B">
        <w:rPr>
          <w:rFonts w:cs="Arial"/>
          <w:color w:val="FF0000"/>
          <w:sz w:val="20"/>
        </w:rPr>
        <w:t>]</w:t>
      </w:r>
      <w:r w:rsidR="000E4C96" w:rsidRPr="003F7A7B">
        <w:rPr>
          <w:rFonts w:cs="Arial"/>
          <w:color w:val="FF0000"/>
          <w:sz w:val="20"/>
        </w:rPr>
        <w:t xml:space="preserve"> </w:t>
      </w:r>
      <w:r w:rsidR="00A14E55" w:rsidRPr="003F7A7B">
        <w:rPr>
          <w:rFonts w:cs="Arial"/>
          <w:color w:val="FF0000"/>
          <w:sz w:val="20"/>
        </w:rPr>
        <w:t>[</w:t>
      </w:r>
      <w:r w:rsidR="00566D84" w:rsidRPr="003F7A7B">
        <w:rPr>
          <w:rFonts w:cs="Arial"/>
          <w:color w:val="FF0000"/>
          <w:sz w:val="20"/>
        </w:rPr>
        <w:t>4mm (</w:t>
      </w:r>
      <w:r w:rsidR="000E4C96" w:rsidRPr="003F7A7B">
        <w:rPr>
          <w:rFonts w:cs="Arial"/>
          <w:color w:val="FF0000"/>
          <w:sz w:val="20"/>
        </w:rPr>
        <w:t>0.157</w:t>
      </w:r>
      <w:r w:rsidR="00260835" w:rsidRPr="003F7A7B">
        <w:rPr>
          <w:rFonts w:cs="Arial"/>
          <w:color w:val="FF0000"/>
          <w:sz w:val="20"/>
        </w:rPr>
        <w:t xml:space="preserve"> inch</w:t>
      </w:r>
      <w:r w:rsidR="000E4C96" w:rsidRPr="003F7A7B">
        <w:rPr>
          <w:rFonts w:cs="Arial"/>
          <w:color w:val="FF0000"/>
          <w:sz w:val="20"/>
        </w:rPr>
        <w:t>)</w:t>
      </w:r>
      <w:r w:rsidR="00A14E55" w:rsidRPr="003F7A7B">
        <w:rPr>
          <w:rFonts w:cs="Arial"/>
          <w:color w:val="FF0000"/>
          <w:sz w:val="20"/>
        </w:rPr>
        <w:t>]</w:t>
      </w:r>
    </w:p>
    <w:p w14:paraId="6F383E7D" w14:textId="77777777" w:rsidR="00315F43" w:rsidRPr="003F7A7B" w:rsidRDefault="00315F43" w:rsidP="002B15DC">
      <w:pPr>
        <w:pStyle w:val="Heading4"/>
        <w:keepLines/>
        <w:ind w:left="2160" w:hanging="720"/>
        <w:rPr>
          <w:rFonts w:cs="Arial"/>
          <w:color w:val="FF0000"/>
          <w:sz w:val="20"/>
        </w:rPr>
      </w:pPr>
      <w:r w:rsidRPr="00FB34D7">
        <w:rPr>
          <w:rFonts w:cs="Arial"/>
          <w:sz w:val="20"/>
        </w:rPr>
        <w:t>Core Material</w:t>
      </w:r>
      <w:r w:rsidRPr="003F7A7B">
        <w:rPr>
          <w:rFonts w:cs="Arial"/>
          <w:color w:val="FF0000"/>
          <w:sz w:val="20"/>
        </w:rPr>
        <w:t>: [polyethylene] [fire-rated mineral core</w:t>
      </w:r>
      <w:r w:rsidR="0097104F" w:rsidRPr="003F7A7B">
        <w:rPr>
          <w:rFonts w:cs="Arial"/>
          <w:color w:val="FF0000"/>
          <w:sz w:val="20"/>
        </w:rPr>
        <w:t xml:space="preserve"> (non-combustible)</w:t>
      </w:r>
      <w:r w:rsidRPr="003F7A7B">
        <w:rPr>
          <w:rFonts w:cs="Arial"/>
          <w:color w:val="FF0000"/>
          <w:sz w:val="20"/>
        </w:rPr>
        <w:t>].</w:t>
      </w:r>
    </w:p>
    <w:p w14:paraId="5BC2426F" w14:textId="77777777" w:rsidR="000B66F4" w:rsidRPr="00FB34D7" w:rsidRDefault="00093B02" w:rsidP="002B15DC">
      <w:pPr>
        <w:pStyle w:val="Heading4"/>
        <w:numPr>
          <w:ilvl w:val="3"/>
          <w:numId w:val="4"/>
        </w:numPr>
        <w:ind w:left="2160" w:hanging="720"/>
        <w:rPr>
          <w:rFonts w:cs="Arial"/>
          <w:sz w:val="20"/>
        </w:rPr>
      </w:pPr>
      <w:bookmarkStart w:id="6" w:name="_Hlk5614814"/>
      <w:r w:rsidRPr="00FB34D7">
        <w:rPr>
          <w:rFonts w:cs="Arial"/>
          <w:sz w:val="20"/>
        </w:rPr>
        <w:t>Panel Weight:</w:t>
      </w:r>
    </w:p>
    <w:p w14:paraId="467B946F" w14:textId="77777777" w:rsidR="004F161A" w:rsidRPr="00FB34D7" w:rsidRDefault="004F161A" w:rsidP="002B15DC">
      <w:pPr>
        <w:pStyle w:val="Level3"/>
        <w:numPr>
          <w:ilvl w:val="3"/>
          <w:numId w:val="13"/>
        </w:numPr>
        <w:ind w:left="2880" w:hanging="720"/>
        <w:rPr>
          <w:rFonts w:ascii="Arial" w:hAnsi="Arial" w:cs="Arial"/>
          <w:sz w:val="20"/>
          <w:szCs w:val="20"/>
          <w:lang w:val="en-CA"/>
        </w:rPr>
      </w:pPr>
      <w:bookmarkStart w:id="7" w:name="_Hlk7715917"/>
      <w:bookmarkEnd w:id="6"/>
      <w:r w:rsidRPr="00FB34D7">
        <w:rPr>
          <w:rFonts w:ascii="Arial" w:hAnsi="Arial" w:cs="Arial"/>
          <w:sz w:val="20"/>
          <w:szCs w:val="20"/>
        </w:rPr>
        <w:t xml:space="preserve">Polyethylene core: </w:t>
      </w:r>
    </w:p>
    <w:p w14:paraId="0DFA46AF" w14:textId="29352859" w:rsidR="004F161A" w:rsidRPr="00FB34D7" w:rsidRDefault="00566D84" w:rsidP="002B15DC">
      <w:pPr>
        <w:pStyle w:val="Level3"/>
        <w:numPr>
          <w:ilvl w:val="4"/>
          <w:numId w:val="13"/>
        </w:numPr>
        <w:ind w:left="3600" w:hanging="720"/>
        <w:rPr>
          <w:rFonts w:ascii="Arial" w:hAnsi="Arial" w:cs="Arial"/>
          <w:sz w:val="20"/>
          <w:szCs w:val="20"/>
          <w:lang w:val="en-CA"/>
        </w:rPr>
      </w:pPr>
      <w:r w:rsidRPr="00FB34D7">
        <w:rPr>
          <w:rFonts w:ascii="Arial" w:hAnsi="Arial" w:cs="Arial"/>
          <w:sz w:val="20"/>
          <w:szCs w:val="20"/>
        </w:rPr>
        <w:t>3mm/0.50mm (</w:t>
      </w:r>
      <w:r w:rsidR="004F161A" w:rsidRPr="00FB34D7">
        <w:rPr>
          <w:rFonts w:ascii="Arial" w:hAnsi="Arial" w:cs="Arial"/>
          <w:sz w:val="20"/>
          <w:szCs w:val="20"/>
        </w:rPr>
        <w:t>0.1</w:t>
      </w:r>
      <w:r w:rsidR="00260835" w:rsidRPr="00FB34D7">
        <w:rPr>
          <w:rFonts w:ascii="Arial" w:hAnsi="Arial" w:cs="Arial"/>
          <w:sz w:val="20"/>
          <w:szCs w:val="20"/>
        </w:rPr>
        <w:t>2 inch</w:t>
      </w:r>
      <w:r w:rsidR="004F161A" w:rsidRPr="00FB34D7">
        <w:rPr>
          <w:rFonts w:ascii="Arial" w:hAnsi="Arial" w:cs="Arial"/>
          <w:sz w:val="20"/>
          <w:szCs w:val="20"/>
        </w:rPr>
        <w:t>/0.0</w:t>
      </w:r>
      <w:r w:rsidR="00260835" w:rsidRPr="00FB34D7">
        <w:rPr>
          <w:rFonts w:ascii="Arial" w:hAnsi="Arial" w:cs="Arial"/>
          <w:sz w:val="20"/>
          <w:szCs w:val="20"/>
        </w:rPr>
        <w:t>2 inch</w:t>
      </w:r>
      <w:r w:rsidR="004F161A" w:rsidRPr="00FB34D7">
        <w:rPr>
          <w:rFonts w:ascii="Arial" w:hAnsi="Arial" w:cs="Arial"/>
          <w:sz w:val="20"/>
          <w:szCs w:val="20"/>
        </w:rPr>
        <w:t xml:space="preserve">):  </w:t>
      </w:r>
      <w:r w:rsidRPr="00FB34D7">
        <w:rPr>
          <w:rFonts w:ascii="Arial" w:hAnsi="Arial" w:cs="Arial"/>
          <w:sz w:val="20"/>
          <w:szCs w:val="20"/>
        </w:rPr>
        <w:t>4.71 kg/m</w:t>
      </w:r>
      <w:r w:rsidRPr="00FB34D7">
        <w:rPr>
          <w:rFonts w:ascii="Arial" w:hAnsi="Arial" w:cs="Arial"/>
          <w:sz w:val="20"/>
          <w:szCs w:val="20"/>
          <w:vertAlign w:val="superscript"/>
        </w:rPr>
        <w:t>2</w:t>
      </w:r>
      <w:r w:rsidRPr="00FB34D7">
        <w:rPr>
          <w:rFonts w:ascii="Arial" w:hAnsi="Arial" w:cs="Arial"/>
          <w:sz w:val="20"/>
          <w:szCs w:val="20"/>
        </w:rPr>
        <w:t xml:space="preserve"> (</w:t>
      </w:r>
      <w:r w:rsidR="004F161A" w:rsidRPr="00FB34D7">
        <w:rPr>
          <w:rFonts w:ascii="Arial" w:hAnsi="Arial" w:cs="Arial"/>
          <w:sz w:val="20"/>
          <w:szCs w:val="20"/>
        </w:rPr>
        <w:t>0.96 lb/ft</w:t>
      </w:r>
      <w:r w:rsidR="004F161A" w:rsidRPr="00FB34D7">
        <w:rPr>
          <w:rFonts w:ascii="Arial" w:hAnsi="Arial" w:cs="Arial"/>
          <w:sz w:val="20"/>
          <w:szCs w:val="20"/>
          <w:vertAlign w:val="superscript"/>
        </w:rPr>
        <w:t>2</w:t>
      </w:r>
      <w:r w:rsidR="004F161A" w:rsidRPr="00FB34D7">
        <w:rPr>
          <w:rFonts w:ascii="Arial" w:hAnsi="Arial" w:cs="Arial"/>
          <w:sz w:val="20"/>
          <w:szCs w:val="20"/>
        </w:rPr>
        <w:t>)</w:t>
      </w:r>
    </w:p>
    <w:p w14:paraId="557671AD" w14:textId="4C173C8A" w:rsidR="004F161A" w:rsidRPr="00FB34D7" w:rsidRDefault="00566D84" w:rsidP="002B15DC">
      <w:pPr>
        <w:pStyle w:val="Level3"/>
        <w:numPr>
          <w:ilvl w:val="4"/>
          <w:numId w:val="13"/>
        </w:numPr>
        <w:ind w:left="3600" w:hanging="720"/>
        <w:rPr>
          <w:rFonts w:ascii="Arial" w:hAnsi="Arial" w:cs="Arial"/>
          <w:sz w:val="20"/>
          <w:szCs w:val="20"/>
          <w:lang w:val="en-CA"/>
        </w:rPr>
      </w:pPr>
      <w:r w:rsidRPr="00FB34D7">
        <w:rPr>
          <w:rFonts w:ascii="Arial" w:hAnsi="Arial" w:cs="Arial"/>
          <w:sz w:val="20"/>
          <w:szCs w:val="20"/>
        </w:rPr>
        <w:t>4mm/0.50mm (</w:t>
      </w:r>
      <w:r w:rsidR="004F161A" w:rsidRPr="00FB34D7">
        <w:rPr>
          <w:rFonts w:ascii="Arial" w:hAnsi="Arial" w:cs="Arial"/>
          <w:sz w:val="20"/>
          <w:szCs w:val="20"/>
        </w:rPr>
        <w:t>0.1</w:t>
      </w:r>
      <w:r w:rsidR="00260835" w:rsidRPr="00FB34D7">
        <w:rPr>
          <w:rFonts w:ascii="Arial" w:hAnsi="Arial" w:cs="Arial"/>
          <w:sz w:val="20"/>
          <w:szCs w:val="20"/>
        </w:rPr>
        <w:t>6 inch</w:t>
      </w:r>
      <w:r w:rsidR="004F161A" w:rsidRPr="00FB34D7">
        <w:rPr>
          <w:rFonts w:ascii="Arial" w:hAnsi="Arial" w:cs="Arial"/>
          <w:sz w:val="20"/>
          <w:szCs w:val="20"/>
        </w:rPr>
        <w:t>/0.0</w:t>
      </w:r>
      <w:r w:rsidR="00260835" w:rsidRPr="00FB34D7">
        <w:rPr>
          <w:rFonts w:ascii="Arial" w:hAnsi="Arial" w:cs="Arial"/>
          <w:sz w:val="20"/>
          <w:szCs w:val="20"/>
        </w:rPr>
        <w:t>2 inch</w:t>
      </w:r>
      <w:r w:rsidR="004F161A" w:rsidRPr="00FB34D7">
        <w:rPr>
          <w:rFonts w:ascii="Arial" w:hAnsi="Arial" w:cs="Arial"/>
          <w:sz w:val="20"/>
          <w:szCs w:val="20"/>
        </w:rPr>
        <w:t xml:space="preserve">): </w:t>
      </w:r>
      <w:r w:rsidRPr="00FB34D7">
        <w:rPr>
          <w:rFonts w:ascii="Arial" w:hAnsi="Arial" w:cs="Arial"/>
          <w:sz w:val="20"/>
          <w:szCs w:val="20"/>
        </w:rPr>
        <w:t>5.71 kg/m</w:t>
      </w:r>
      <w:r w:rsidRPr="00FB34D7">
        <w:rPr>
          <w:rFonts w:ascii="Arial" w:hAnsi="Arial" w:cs="Arial"/>
          <w:sz w:val="20"/>
          <w:szCs w:val="20"/>
          <w:vertAlign w:val="superscript"/>
        </w:rPr>
        <w:t>2</w:t>
      </w:r>
      <w:r w:rsidRPr="00FB34D7">
        <w:rPr>
          <w:rFonts w:ascii="Arial" w:hAnsi="Arial" w:cs="Arial"/>
          <w:sz w:val="20"/>
          <w:szCs w:val="20"/>
        </w:rPr>
        <w:t xml:space="preserve"> (1</w:t>
      </w:r>
      <w:r w:rsidR="004F161A" w:rsidRPr="00FB34D7">
        <w:rPr>
          <w:rFonts w:ascii="Arial" w:hAnsi="Arial" w:cs="Arial"/>
          <w:sz w:val="20"/>
          <w:szCs w:val="20"/>
        </w:rPr>
        <w:t>.17 lb/ft</w:t>
      </w:r>
      <w:r w:rsidR="004F161A" w:rsidRPr="00FB34D7">
        <w:rPr>
          <w:rFonts w:ascii="Arial" w:hAnsi="Arial" w:cs="Arial"/>
          <w:sz w:val="20"/>
          <w:szCs w:val="20"/>
          <w:vertAlign w:val="superscript"/>
        </w:rPr>
        <w:t>2</w:t>
      </w:r>
      <w:r w:rsidR="004F161A" w:rsidRPr="00FB34D7">
        <w:rPr>
          <w:rFonts w:ascii="Arial" w:hAnsi="Arial" w:cs="Arial"/>
          <w:sz w:val="20"/>
          <w:szCs w:val="20"/>
        </w:rPr>
        <w:t>)</w:t>
      </w:r>
    </w:p>
    <w:p w14:paraId="3BF3EC57" w14:textId="77777777" w:rsidR="004F161A" w:rsidRPr="00FB34D7" w:rsidRDefault="004F161A" w:rsidP="002B15DC">
      <w:pPr>
        <w:pStyle w:val="Level3"/>
        <w:numPr>
          <w:ilvl w:val="3"/>
          <w:numId w:val="13"/>
        </w:numPr>
        <w:ind w:left="2880" w:hanging="720"/>
        <w:rPr>
          <w:rFonts w:ascii="Arial" w:hAnsi="Arial" w:cs="Arial"/>
          <w:sz w:val="20"/>
          <w:szCs w:val="20"/>
          <w:lang w:val="en-CA"/>
        </w:rPr>
      </w:pPr>
      <w:r w:rsidRPr="00FB34D7">
        <w:rPr>
          <w:rFonts w:ascii="Arial" w:hAnsi="Arial" w:cs="Arial"/>
          <w:sz w:val="20"/>
          <w:szCs w:val="20"/>
        </w:rPr>
        <w:t xml:space="preserve">Fire-rated mineral core: </w:t>
      </w:r>
    </w:p>
    <w:p w14:paraId="17BE8E10" w14:textId="07F1C51C" w:rsidR="004F161A" w:rsidRPr="00FB34D7" w:rsidRDefault="00566D84" w:rsidP="002B15DC">
      <w:pPr>
        <w:pStyle w:val="Level3"/>
        <w:numPr>
          <w:ilvl w:val="4"/>
          <w:numId w:val="13"/>
        </w:numPr>
        <w:ind w:left="3600" w:hanging="720"/>
        <w:rPr>
          <w:rFonts w:ascii="Arial" w:hAnsi="Arial" w:cs="Arial"/>
          <w:sz w:val="20"/>
          <w:szCs w:val="20"/>
          <w:lang w:val="en-CA"/>
        </w:rPr>
      </w:pPr>
      <w:r w:rsidRPr="00FB34D7">
        <w:rPr>
          <w:rFonts w:ascii="Arial" w:hAnsi="Arial" w:cs="Arial"/>
          <w:sz w:val="20"/>
          <w:szCs w:val="20"/>
        </w:rPr>
        <w:t>3mm/0.40mm (</w:t>
      </w:r>
      <w:r w:rsidR="004F161A" w:rsidRPr="00FB34D7">
        <w:rPr>
          <w:rFonts w:ascii="Arial" w:hAnsi="Arial" w:cs="Arial"/>
          <w:sz w:val="20"/>
          <w:szCs w:val="20"/>
        </w:rPr>
        <w:t>0.1</w:t>
      </w:r>
      <w:r w:rsidR="00260835" w:rsidRPr="00FB34D7">
        <w:rPr>
          <w:rFonts w:ascii="Arial" w:hAnsi="Arial" w:cs="Arial"/>
          <w:sz w:val="20"/>
          <w:szCs w:val="20"/>
        </w:rPr>
        <w:t>2 inch</w:t>
      </w:r>
      <w:r w:rsidR="004F161A" w:rsidRPr="00FB34D7">
        <w:rPr>
          <w:rFonts w:ascii="Arial" w:hAnsi="Arial" w:cs="Arial"/>
          <w:sz w:val="20"/>
          <w:szCs w:val="20"/>
        </w:rPr>
        <w:t>/0.1</w:t>
      </w:r>
      <w:r w:rsidR="00260835" w:rsidRPr="00FB34D7">
        <w:rPr>
          <w:rFonts w:ascii="Arial" w:hAnsi="Arial" w:cs="Arial"/>
          <w:sz w:val="20"/>
          <w:szCs w:val="20"/>
        </w:rPr>
        <w:t>2 inch</w:t>
      </w:r>
      <w:r w:rsidR="004F161A" w:rsidRPr="00FB34D7">
        <w:rPr>
          <w:rFonts w:ascii="Arial" w:hAnsi="Arial" w:cs="Arial"/>
          <w:sz w:val="20"/>
          <w:szCs w:val="20"/>
        </w:rPr>
        <w:t xml:space="preserve">): </w:t>
      </w:r>
      <w:r w:rsidRPr="00FB34D7">
        <w:rPr>
          <w:rFonts w:ascii="Arial" w:hAnsi="Arial" w:cs="Arial"/>
          <w:sz w:val="20"/>
          <w:szCs w:val="20"/>
        </w:rPr>
        <w:t>6.20 kg/m</w:t>
      </w:r>
      <w:r w:rsidRPr="00FB34D7">
        <w:rPr>
          <w:rFonts w:ascii="Arial" w:hAnsi="Arial" w:cs="Arial"/>
          <w:sz w:val="20"/>
          <w:szCs w:val="20"/>
          <w:vertAlign w:val="superscript"/>
        </w:rPr>
        <w:t>2</w:t>
      </w:r>
      <w:r w:rsidRPr="00FB34D7">
        <w:rPr>
          <w:rFonts w:ascii="Arial" w:hAnsi="Arial" w:cs="Arial"/>
          <w:sz w:val="20"/>
          <w:szCs w:val="20"/>
        </w:rPr>
        <w:t xml:space="preserve"> (</w:t>
      </w:r>
      <w:r w:rsidR="004F161A" w:rsidRPr="00FB34D7">
        <w:rPr>
          <w:rFonts w:ascii="Arial" w:hAnsi="Arial" w:cs="Arial"/>
          <w:sz w:val="20"/>
          <w:szCs w:val="20"/>
        </w:rPr>
        <w:t>1.27 lb/</w:t>
      </w:r>
      <w:r w:rsidRPr="00FB34D7">
        <w:rPr>
          <w:rFonts w:ascii="Arial" w:hAnsi="Arial" w:cs="Arial"/>
          <w:sz w:val="20"/>
          <w:szCs w:val="20"/>
        </w:rPr>
        <w:t>ft</w:t>
      </w:r>
      <w:r w:rsidRPr="00FB34D7">
        <w:rPr>
          <w:rFonts w:ascii="Arial" w:hAnsi="Arial" w:cs="Arial"/>
          <w:sz w:val="20"/>
          <w:szCs w:val="20"/>
          <w:vertAlign w:val="superscript"/>
        </w:rPr>
        <w:t>2</w:t>
      </w:r>
      <w:r w:rsidRPr="00FB34D7">
        <w:rPr>
          <w:rFonts w:ascii="Arial" w:hAnsi="Arial" w:cs="Arial"/>
          <w:sz w:val="20"/>
          <w:szCs w:val="20"/>
        </w:rPr>
        <w:t>)</w:t>
      </w:r>
    </w:p>
    <w:p w14:paraId="045CC818" w14:textId="61237B11" w:rsidR="004F161A" w:rsidRPr="00FB34D7" w:rsidRDefault="00566D84" w:rsidP="002B15DC">
      <w:pPr>
        <w:pStyle w:val="Level3"/>
        <w:numPr>
          <w:ilvl w:val="4"/>
          <w:numId w:val="13"/>
        </w:numPr>
        <w:ind w:left="3600" w:hanging="720"/>
        <w:rPr>
          <w:rFonts w:ascii="Arial" w:hAnsi="Arial" w:cs="Arial"/>
          <w:sz w:val="20"/>
          <w:szCs w:val="20"/>
          <w:lang w:val="en-CA"/>
        </w:rPr>
      </w:pPr>
      <w:r w:rsidRPr="00FB34D7">
        <w:rPr>
          <w:rFonts w:ascii="Arial" w:hAnsi="Arial" w:cs="Arial"/>
          <w:sz w:val="20"/>
          <w:szCs w:val="20"/>
        </w:rPr>
        <w:t>4mm/0.50mm (</w:t>
      </w:r>
      <w:r w:rsidR="004F161A" w:rsidRPr="00FB34D7">
        <w:rPr>
          <w:rFonts w:ascii="Arial" w:hAnsi="Arial" w:cs="Arial"/>
          <w:sz w:val="20"/>
          <w:szCs w:val="20"/>
        </w:rPr>
        <w:t>0.1</w:t>
      </w:r>
      <w:r w:rsidR="00260835" w:rsidRPr="00FB34D7">
        <w:rPr>
          <w:rFonts w:ascii="Arial" w:hAnsi="Arial" w:cs="Arial"/>
          <w:sz w:val="20"/>
          <w:szCs w:val="20"/>
        </w:rPr>
        <w:t>6 inch</w:t>
      </w:r>
      <w:r w:rsidR="004F161A" w:rsidRPr="00FB34D7">
        <w:rPr>
          <w:rFonts w:ascii="Arial" w:hAnsi="Arial" w:cs="Arial"/>
          <w:sz w:val="20"/>
          <w:szCs w:val="20"/>
        </w:rPr>
        <w:t>/0.0</w:t>
      </w:r>
      <w:r w:rsidR="00260835" w:rsidRPr="00FB34D7">
        <w:rPr>
          <w:rFonts w:ascii="Arial" w:hAnsi="Arial" w:cs="Arial"/>
          <w:sz w:val="20"/>
          <w:szCs w:val="20"/>
        </w:rPr>
        <w:t>2 inch</w:t>
      </w:r>
      <w:r w:rsidRPr="00FB34D7">
        <w:rPr>
          <w:rFonts w:ascii="Arial" w:hAnsi="Arial" w:cs="Arial"/>
          <w:sz w:val="20"/>
          <w:szCs w:val="20"/>
        </w:rPr>
        <w:t>): 8.18 kg/m</w:t>
      </w:r>
      <w:r w:rsidRPr="00FB34D7">
        <w:rPr>
          <w:rFonts w:ascii="Arial" w:hAnsi="Arial" w:cs="Arial"/>
          <w:sz w:val="20"/>
          <w:szCs w:val="20"/>
          <w:vertAlign w:val="superscript"/>
        </w:rPr>
        <w:t>2</w:t>
      </w:r>
      <w:r w:rsidRPr="00FB34D7">
        <w:rPr>
          <w:rFonts w:ascii="Arial" w:hAnsi="Arial" w:cs="Arial"/>
          <w:sz w:val="20"/>
          <w:szCs w:val="20"/>
        </w:rPr>
        <w:t xml:space="preserve"> (</w:t>
      </w:r>
      <w:r w:rsidR="004F161A" w:rsidRPr="00FB34D7">
        <w:rPr>
          <w:rFonts w:ascii="Arial" w:hAnsi="Arial" w:cs="Arial"/>
          <w:sz w:val="20"/>
          <w:szCs w:val="20"/>
        </w:rPr>
        <w:t>1.68 lb/</w:t>
      </w:r>
      <w:r w:rsidRPr="00FB34D7">
        <w:rPr>
          <w:rFonts w:ascii="Arial" w:hAnsi="Arial" w:cs="Arial"/>
          <w:sz w:val="20"/>
          <w:szCs w:val="20"/>
        </w:rPr>
        <w:t>ft</w:t>
      </w:r>
      <w:r w:rsidRPr="00FB34D7">
        <w:rPr>
          <w:rFonts w:ascii="Arial" w:hAnsi="Arial" w:cs="Arial"/>
          <w:sz w:val="20"/>
          <w:szCs w:val="20"/>
          <w:vertAlign w:val="superscript"/>
        </w:rPr>
        <w:t>2</w:t>
      </w:r>
      <w:r w:rsidRPr="00FB34D7">
        <w:rPr>
          <w:rFonts w:ascii="Arial" w:hAnsi="Arial" w:cs="Arial"/>
          <w:sz w:val="20"/>
          <w:szCs w:val="20"/>
        </w:rPr>
        <w:t>)</w:t>
      </w:r>
    </w:p>
    <w:bookmarkEnd w:id="7"/>
    <w:p w14:paraId="7674F0BF" w14:textId="620CD762" w:rsidR="00315F43" w:rsidRPr="00FB34D7" w:rsidRDefault="00315F43" w:rsidP="004D501A">
      <w:pPr>
        <w:pStyle w:val="Heading4"/>
        <w:keepLines/>
        <w:rPr>
          <w:rFonts w:cs="Arial"/>
          <w:sz w:val="20"/>
        </w:rPr>
      </w:pPr>
      <w:r w:rsidRPr="00FB34D7">
        <w:rPr>
          <w:rFonts w:cs="Arial"/>
          <w:sz w:val="20"/>
        </w:rPr>
        <w:lastRenderedPageBreak/>
        <w:t xml:space="preserve">Aluminum face sheets:  </w:t>
      </w:r>
      <w:r w:rsidR="00260835" w:rsidRPr="00FB34D7">
        <w:rPr>
          <w:rFonts w:cs="Arial"/>
          <w:sz w:val="20"/>
        </w:rPr>
        <w:t xml:space="preserve">AA A3003-H24 alloy aluminum sheet with nominal thickness of </w:t>
      </w:r>
      <w:r w:rsidR="00566D84" w:rsidRPr="00FB34D7">
        <w:rPr>
          <w:rFonts w:cs="Arial"/>
          <w:sz w:val="20"/>
        </w:rPr>
        <w:t>0.5mm (</w:t>
      </w:r>
      <w:r w:rsidR="00260835" w:rsidRPr="00FB34D7">
        <w:rPr>
          <w:rFonts w:cs="Arial"/>
          <w:sz w:val="20"/>
        </w:rPr>
        <w:t>0.020 inches).</w:t>
      </w:r>
    </w:p>
    <w:p w14:paraId="7F44B9C8" w14:textId="77777777" w:rsidR="00315F43" w:rsidRPr="00FB34D7" w:rsidRDefault="00315F43" w:rsidP="004D501A">
      <w:pPr>
        <w:pStyle w:val="Heading4"/>
        <w:keepLines/>
        <w:rPr>
          <w:rFonts w:cs="Arial"/>
          <w:sz w:val="20"/>
        </w:rPr>
      </w:pPr>
      <w:r w:rsidRPr="00FB34D7">
        <w:rPr>
          <w:rFonts w:cs="Arial"/>
          <w:sz w:val="20"/>
        </w:rPr>
        <w:t>Finish: fluorocarbon coating per AAMA 2605.</w:t>
      </w:r>
    </w:p>
    <w:p w14:paraId="0A982B2A" w14:textId="63F5628F" w:rsidR="00315F43" w:rsidRPr="00FB34D7" w:rsidRDefault="007B2C63" w:rsidP="004D501A">
      <w:pPr>
        <w:pStyle w:val="Heading4"/>
        <w:keepLines/>
        <w:rPr>
          <w:rFonts w:cs="Arial"/>
          <w:sz w:val="20"/>
        </w:rPr>
      </w:pPr>
      <w:r w:rsidRPr="00FB34D7">
        <w:rPr>
          <w:rFonts w:cs="Arial"/>
          <w:sz w:val="20"/>
        </w:rPr>
        <w:t>Colo</w:t>
      </w:r>
      <w:r w:rsidR="00566D84" w:rsidRPr="00FB34D7">
        <w:rPr>
          <w:rFonts w:cs="Arial"/>
          <w:sz w:val="20"/>
        </w:rPr>
        <w:t>u</w:t>
      </w:r>
      <w:r w:rsidRPr="00FB34D7">
        <w:rPr>
          <w:rFonts w:cs="Arial"/>
          <w:sz w:val="20"/>
        </w:rPr>
        <w:t>r</w:t>
      </w:r>
      <w:r w:rsidR="00315F43" w:rsidRPr="00FB34D7">
        <w:rPr>
          <w:rFonts w:cs="Arial"/>
          <w:sz w:val="20"/>
        </w:rPr>
        <w:t xml:space="preserve">: </w:t>
      </w:r>
      <w:r w:rsidR="0025061B" w:rsidRPr="003F7A7B">
        <w:rPr>
          <w:rFonts w:cs="Arial"/>
          <w:color w:val="FF0000"/>
          <w:sz w:val="20"/>
        </w:rPr>
        <w:t>[</w:t>
      </w:r>
      <w:r w:rsidR="00315F43" w:rsidRPr="003F7A7B">
        <w:rPr>
          <w:rFonts w:cs="Arial"/>
          <w:color w:val="FF0000"/>
          <w:sz w:val="20"/>
        </w:rPr>
        <w:t>as selected by Owner from manufac</w:t>
      </w:r>
      <w:r w:rsidR="0025061B" w:rsidRPr="003F7A7B">
        <w:rPr>
          <w:rFonts w:cs="Arial"/>
          <w:color w:val="FF0000"/>
          <w:sz w:val="20"/>
        </w:rPr>
        <w:t>turer’s standard finish guide]</w:t>
      </w:r>
      <w:r w:rsidR="00315F43" w:rsidRPr="003F7A7B">
        <w:rPr>
          <w:rFonts w:cs="Arial"/>
          <w:color w:val="FF0000"/>
          <w:sz w:val="20"/>
        </w:rPr>
        <w:t xml:space="preserve"> </w:t>
      </w:r>
      <w:r w:rsidR="0025061B" w:rsidRPr="003F7A7B">
        <w:rPr>
          <w:rFonts w:cs="Arial"/>
          <w:color w:val="FF0000"/>
          <w:sz w:val="20"/>
        </w:rPr>
        <w:t>[</w:t>
      </w:r>
      <w:r w:rsidR="00315F43" w:rsidRPr="003F7A7B">
        <w:rPr>
          <w:rFonts w:cs="Arial"/>
          <w:color w:val="FF0000"/>
          <w:sz w:val="20"/>
        </w:rPr>
        <w:t xml:space="preserve">custom </w:t>
      </w:r>
      <w:r w:rsidRPr="003F7A7B">
        <w:rPr>
          <w:rFonts w:cs="Arial"/>
          <w:color w:val="FF0000"/>
          <w:sz w:val="20"/>
        </w:rPr>
        <w:t>colo</w:t>
      </w:r>
      <w:r w:rsidR="00566D84" w:rsidRPr="003F7A7B">
        <w:rPr>
          <w:rFonts w:cs="Arial"/>
          <w:color w:val="FF0000"/>
          <w:sz w:val="20"/>
        </w:rPr>
        <w:t>u</w:t>
      </w:r>
      <w:r w:rsidRPr="003F7A7B">
        <w:rPr>
          <w:rFonts w:cs="Arial"/>
          <w:color w:val="FF0000"/>
          <w:sz w:val="20"/>
        </w:rPr>
        <w:t>r</w:t>
      </w:r>
      <w:r w:rsidR="00315F43" w:rsidRPr="003F7A7B">
        <w:rPr>
          <w:rFonts w:cs="Arial"/>
          <w:color w:val="FF0000"/>
          <w:sz w:val="20"/>
        </w:rPr>
        <w:t xml:space="preserve"> matched</w:t>
      </w:r>
      <w:r w:rsidR="0025061B" w:rsidRPr="003F7A7B">
        <w:rPr>
          <w:rFonts w:cs="Arial"/>
          <w:color w:val="FF0000"/>
          <w:sz w:val="20"/>
        </w:rPr>
        <w:t>]</w:t>
      </w:r>
      <w:r w:rsidR="00315F43" w:rsidRPr="00FB34D7">
        <w:rPr>
          <w:rFonts w:cs="Arial"/>
          <w:sz w:val="20"/>
        </w:rPr>
        <w:t>.</w:t>
      </w:r>
      <w:r w:rsidR="00970934" w:rsidRPr="00FB34D7">
        <w:rPr>
          <w:rFonts w:cs="Arial"/>
          <w:sz w:val="20"/>
          <w:highlight w:val="yellow"/>
        </w:rPr>
        <w:t xml:space="preserve"> </w:t>
      </w:r>
    </w:p>
    <w:p w14:paraId="0ABCA754" w14:textId="77777777" w:rsidR="00970934" w:rsidRPr="00FB34D7" w:rsidRDefault="00970934" w:rsidP="004D501A">
      <w:pPr>
        <w:pStyle w:val="Heading4"/>
        <w:keepLines/>
        <w:rPr>
          <w:rFonts w:cs="Arial"/>
          <w:sz w:val="20"/>
        </w:rPr>
      </w:pPr>
      <w:r w:rsidRPr="00FB34D7">
        <w:rPr>
          <w:rFonts w:cs="Arial"/>
          <w:sz w:val="20"/>
        </w:rPr>
        <w:t>Acceptable Material</w:t>
      </w:r>
      <w:r w:rsidR="0025061B" w:rsidRPr="00FB34D7">
        <w:rPr>
          <w:rFonts w:cs="Arial"/>
          <w:sz w:val="20"/>
        </w:rPr>
        <w:t>s</w:t>
      </w:r>
      <w:r w:rsidRPr="00FB34D7">
        <w:rPr>
          <w:rFonts w:cs="Arial"/>
          <w:sz w:val="20"/>
        </w:rPr>
        <w:t>:</w:t>
      </w:r>
    </w:p>
    <w:p w14:paraId="026BF66B" w14:textId="602F1BCB" w:rsidR="00315F43" w:rsidRPr="00FB34D7" w:rsidRDefault="00EF394E" w:rsidP="004D501A">
      <w:pPr>
        <w:pStyle w:val="Heading5"/>
        <w:keepLines/>
        <w:rPr>
          <w:rFonts w:cs="Arial"/>
          <w:sz w:val="20"/>
        </w:rPr>
      </w:pPr>
      <w:r w:rsidRPr="00FB34D7">
        <w:rPr>
          <w:rFonts w:cs="Arial"/>
          <w:sz w:val="20"/>
        </w:rPr>
        <w:t>AL13</w:t>
      </w:r>
      <w:r w:rsidR="00315F43" w:rsidRPr="00FB34D7">
        <w:rPr>
          <w:rFonts w:cs="Arial"/>
          <w:sz w:val="20"/>
        </w:rPr>
        <w:t xml:space="preserve"> Architectural Panels</w:t>
      </w:r>
      <w:r w:rsidR="00C85CF1">
        <w:rPr>
          <w:rFonts w:cs="Arial"/>
          <w:sz w:val="20"/>
        </w:rPr>
        <w:t xml:space="preserve"> ®</w:t>
      </w:r>
      <w:r w:rsidR="00315F43" w:rsidRPr="00FB34D7">
        <w:rPr>
          <w:rFonts w:cs="Arial"/>
          <w:sz w:val="20"/>
        </w:rPr>
        <w:t xml:space="preserve"> as manufactured by Anenda Systems Inc.</w:t>
      </w:r>
    </w:p>
    <w:p w14:paraId="02D9237E" w14:textId="1CA79074" w:rsidR="00315F43" w:rsidRPr="00FB34D7" w:rsidRDefault="00CF0AFE" w:rsidP="00CF0AFE">
      <w:pPr>
        <w:pStyle w:val="Heading2"/>
        <w:keepLines/>
        <w:numPr>
          <w:ilvl w:val="0"/>
          <w:numId w:val="0"/>
        </w:numPr>
        <w:rPr>
          <w:b w:val="0"/>
          <w:sz w:val="20"/>
          <w:szCs w:val="20"/>
        </w:rPr>
      </w:pPr>
      <w:r w:rsidRPr="00FB34D7">
        <w:rPr>
          <w:b w:val="0"/>
          <w:sz w:val="20"/>
          <w:szCs w:val="20"/>
        </w:rPr>
        <w:t xml:space="preserve">2.3       </w:t>
      </w:r>
      <w:r w:rsidR="00315F43" w:rsidRPr="00FB34D7">
        <w:rPr>
          <w:b w:val="0"/>
          <w:sz w:val="20"/>
          <w:szCs w:val="20"/>
        </w:rPr>
        <w:t>ATTACHMENT FRAMING</w:t>
      </w:r>
      <w:r w:rsidR="00DE1CF6" w:rsidRPr="00FB34D7">
        <w:rPr>
          <w:b w:val="0"/>
          <w:sz w:val="20"/>
          <w:szCs w:val="20"/>
        </w:rPr>
        <w:t xml:space="preserve"> </w:t>
      </w:r>
      <w:r w:rsidR="003F7A7B" w:rsidRPr="00DD6B49">
        <w:rPr>
          <w:b w:val="0"/>
          <w:bCs/>
          <w:iCs/>
          <w:vanish/>
          <w:color w:val="FF0000"/>
          <w:sz w:val="20"/>
          <w:szCs w:val="20"/>
        </w:rPr>
        <w:t xml:space="preserve">SPEC NOTE:  Edit </w:t>
      </w:r>
      <w:r w:rsidR="003F7A7B">
        <w:rPr>
          <w:b w:val="0"/>
          <w:bCs/>
          <w:iCs/>
          <w:vanish/>
          <w:color w:val="FF0000"/>
          <w:sz w:val="20"/>
          <w:szCs w:val="20"/>
        </w:rPr>
        <w:t>SECTION DETAILS</w:t>
      </w:r>
      <w:r w:rsidR="003F7A7B" w:rsidRPr="00DD6B49">
        <w:rPr>
          <w:b w:val="0"/>
          <w:bCs/>
          <w:iCs/>
          <w:vanish/>
          <w:color w:val="FF0000"/>
          <w:sz w:val="20"/>
          <w:szCs w:val="20"/>
        </w:rPr>
        <w:t xml:space="preserve"> in the article below to meet project-specific requirements</w:t>
      </w:r>
    </w:p>
    <w:p w14:paraId="5F334A3A" w14:textId="21AFB71A" w:rsidR="0097104F" w:rsidRPr="00FB34D7" w:rsidRDefault="0097104F" w:rsidP="002B15DC">
      <w:pPr>
        <w:pStyle w:val="Heading3"/>
        <w:keepLines/>
        <w:numPr>
          <w:ilvl w:val="2"/>
          <w:numId w:val="32"/>
        </w:numPr>
        <w:ind w:left="1440" w:hanging="720"/>
        <w:rPr>
          <w:rFonts w:eastAsia="Calibri" w:cs="Arial"/>
          <w:sz w:val="20"/>
        </w:rPr>
      </w:pPr>
      <w:r w:rsidRPr="00FB34D7">
        <w:rPr>
          <w:rFonts w:eastAsia="Calibri" w:cs="Arial"/>
          <w:sz w:val="20"/>
        </w:rPr>
        <w:t>Girts: Fabricated from minimum </w:t>
      </w:r>
      <w:r w:rsidR="00DE1CF6" w:rsidRPr="00FB34D7">
        <w:rPr>
          <w:rFonts w:eastAsia="Calibri" w:cs="Arial"/>
          <w:sz w:val="20"/>
        </w:rPr>
        <w:t>18-gauge</w:t>
      </w:r>
      <w:r w:rsidR="00260835" w:rsidRPr="00FB34D7">
        <w:rPr>
          <w:rFonts w:eastAsia="Calibri" w:cs="Arial"/>
          <w:sz w:val="20"/>
        </w:rPr>
        <w:t xml:space="preserve"> (</w:t>
      </w:r>
      <w:r w:rsidRPr="00FB34D7">
        <w:rPr>
          <w:rFonts w:eastAsia="Calibri" w:cs="Arial"/>
          <w:sz w:val="20"/>
        </w:rPr>
        <w:t>1.27mm</w:t>
      </w:r>
      <w:r w:rsidR="00260835" w:rsidRPr="00FB34D7">
        <w:rPr>
          <w:rFonts w:eastAsia="Calibri" w:cs="Arial"/>
          <w:sz w:val="20"/>
        </w:rPr>
        <w:t>)</w:t>
      </w:r>
      <w:r w:rsidRPr="00FB34D7">
        <w:rPr>
          <w:rFonts w:eastAsia="Calibri" w:cs="Arial"/>
          <w:sz w:val="20"/>
        </w:rPr>
        <w:t> thickness galvanized steel to ASTM A653, Grade 230 with Z275 coating. Material visible after assembly of wall panel shall be finished to match aluminum panels.</w:t>
      </w:r>
    </w:p>
    <w:p w14:paraId="4DB37F69" w14:textId="77777777" w:rsidR="0097104F" w:rsidRPr="00FB34D7" w:rsidRDefault="0097104F" w:rsidP="002B15DC">
      <w:pPr>
        <w:pStyle w:val="Heading3"/>
        <w:keepLines/>
        <w:ind w:left="1440" w:hanging="720"/>
        <w:rPr>
          <w:rFonts w:eastAsia="Calibri" w:cs="Arial"/>
          <w:sz w:val="20"/>
        </w:rPr>
      </w:pPr>
      <w:r w:rsidRPr="00FB34D7">
        <w:rPr>
          <w:rFonts w:eastAsia="Calibri" w:cs="Arial"/>
          <w:sz w:val="20"/>
        </w:rPr>
        <w:t>Sub</w:t>
      </w:r>
      <w:r w:rsidRPr="00FB34D7">
        <w:rPr>
          <w:rFonts w:eastAsia="Calibri" w:cs="Arial"/>
          <w:sz w:val="20"/>
        </w:rPr>
        <w:noBreakHyphen/>
        <w:t>girts: Structural quality steel to ASTM A653, with Z275 zinc coating to ASTM A792, adjustable double-angle profile as indicated to accept panel with structural attachment to building frame.</w:t>
      </w:r>
    </w:p>
    <w:p w14:paraId="7A2BCA5D" w14:textId="6D101485" w:rsidR="00315F43" w:rsidRPr="00FB34D7" w:rsidRDefault="00315F43" w:rsidP="002B15DC">
      <w:pPr>
        <w:pStyle w:val="Heading4"/>
        <w:keepLines/>
        <w:ind w:left="2160" w:hanging="720"/>
        <w:rPr>
          <w:rFonts w:cs="Arial"/>
          <w:sz w:val="20"/>
        </w:rPr>
      </w:pPr>
      <w:r w:rsidRPr="00FB34D7">
        <w:rPr>
          <w:rFonts w:cs="Arial"/>
          <w:sz w:val="20"/>
        </w:rPr>
        <w:t xml:space="preserve">Back Plates, Corner Frames and End Frames:  AA 6063-T5 extruded aluminum, wall thickness </w:t>
      </w:r>
      <w:r w:rsidR="00D7305F" w:rsidRPr="00FB34D7">
        <w:rPr>
          <w:rFonts w:cs="Arial"/>
          <w:sz w:val="20"/>
        </w:rPr>
        <w:t xml:space="preserve">generally </w:t>
      </w:r>
      <w:r w:rsidR="00566D84" w:rsidRPr="00FB34D7">
        <w:rPr>
          <w:rFonts w:cs="Arial"/>
          <w:sz w:val="20"/>
        </w:rPr>
        <w:t>1.57mm (</w:t>
      </w:r>
      <w:r w:rsidR="00D7305F" w:rsidRPr="00FB34D7">
        <w:rPr>
          <w:rFonts w:cs="Arial"/>
          <w:sz w:val="20"/>
        </w:rPr>
        <w:t>0.062 inches) thick.</w:t>
      </w:r>
    </w:p>
    <w:p w14:paraId="7CFF4F36" w14:textId="759D0B32" w:rsidR="00315F43" w:rsidRPr="00FB34D7" w:rsidRDefault="00315F43" w:rsidP="002B15DC">
      <w:pPr>
        <w:pStyle w:val="Heading4"/>
        <w:keepLines/>
        <w:ind w:left="2160" w:hanging="720"/>
        <w:rPr>
          <w:rFonts w:cs="Arial"/>
          <w:sz w:val="20"/>
        </w:rPr>
      </w:pPr>
      <w:r w:rsidRPr="00FB34D7">
        <w:rPr>
          <w:rFonts w:cs="Arial"/>
          <w:sz w:val="20"/>
        </w:rPr>
        <w:t xml:space="preserve">Panel Joint Top Caps:  AA 6063-T5 extruded aluminum snap-lock top cap </w:t>
      </w:r>
      <w:r w:rsidR="00535BF6" w:rsidRPr="00FB34D7">
        <w:rPr>
          <w:rFonts w:cs="Arial"/>
          <w:sz w:val="20"/>
        </w:rPr>
        <w:t>providing 46</w:t>
      </w:r>
      <w:r w:rsidR="00566D84" w:rsidRPr="00FB34D7">
        <w:rPr>
          <w:rFonts w:cs="Arial"/>
          <w:sz w:val="20"/>
        </w:rPr>
        <w:t>.5mm (</w:t>
      </w:r>
      <w:r w:rsidR="00FE6FD1" w:rsidRPr="00FB34D7">
        <w:rPr>
          <w:rFonts w:cs="Arial"/>
          <w:sz w:val="20"/>
        </w:rPr>
        <w:t>1.83</w:t>
      </w:r>
      <w:r w:rsidR="00566D84" w:rsidRPr="00FB34D7">
        <w:rPr>
          <w:rFonts w:cs="Arial"/>
          <w:sz w:val="20"/>
        </w:rPr>
        <w:t xml:space="preserve"> inch</w:t>
      </w:r>
      <w:r w:rsidR="00FE6FD1" w:rsidRPr="00FB34D7">
        <w:rPr>
          <w:rFonts w:cs="Arial"/>
          <w:sz w:val="20"/>
        </w:rPr>
        <w:t>) wide flat cap</w:t>
      </w:r>
      <w:r w:rsidR="00D7305F" w:rsidRPr="00FB34D7">
        <w:rPr>
          <w:rFonts w:cs="Arial"/>
          <w:sz w:val="20"/>
        </w:rPr>
        <w:t xml:space="preserve"> and </w:t>
      </w:r>
      <w:r w:rsidR="00566D84" w:rsidRPr="00FB34D7">
        <w:rPr>
          <w:rFonts w:cs="Arial"/>
          <w:sz w:val="20"/>
        </w:rPr>
        <w:t>13mm (</w:t>
      </w:r>
      <w:r w:rsidR="00D7305F" w:rsidRPr="00FB34D7">
        <w:rPr>
          <w:rFonts w:cs="Arial"/>
          <w:sz w:val="20"/>
        </w:rPr>
        <w:t xml:space="preserve">0.51 inches) deep reveal by </w:t>
      </w:r>
      <w:r w:rsidR="00566D84" w:rsidRPr="00FB34D7">
        <w:rPr>
          <w:rFonts w:cs="Arial"/>
          <w:sz w:val="20"/>
        </w:rPr>
        <w:t>13.1mm (</w:t>
      </w:r>
      <w:r w:rsidR="00D7305F" w:rsidRPr="00FB34D7">
        <w:rPr>
          <w:rFonts w:cs="Arial"/>
          <w:sz w:val="20"/>
        </w:rPr>
        <w:t xml:space="preserve">0.52 inches) [at bottom] to </w:t>
      </w:r>
      <w:r w:rsidR="00566D84" w:rsidRPr="00FB34D7">
        <w:rPr>
          <w:rFonts w:cs="Arial"/>
          <w:sz w:val="20"/>
        </w:rPr>
        <w:t>15.1mm (</w:t>
      </w:r>
      <w:r w:rsidR="00D7305F" w:rsidRPr="00FB34D7">
        <w:rPr>
          <w:rFonts w:cs="Arial"/>
          <w:sz w:val="20"/>
        </w:rPr>
        <w:t>0.59 inches) [at top]. The reveal has drafted side walls of 5 degrees</w:t>
      </w:r>
      <w:r w:rsidRPr="00FB34D7">
        <w:rPr>
          <w:rFonts w:cs="Arial"/>
          <w:sz w:val="20"/>
        </w:rPr>
        <w:t>.</w:t>
      </w:r>
    </w:p>
    <w:p w14:paraId="698ECD84" w14:textId="77777777" w:rsidR="00315F43" w:rsidRPr="00FB34D7" w:rsidRDefault="00315F43" w:rsidP="002B15DC">
      <w:pPr>
        <w:pStyle w:val="Heading4"/>
        <w:keepLines/>
        <w:ind w:left="2160" w:hanging="720"/>
        <w:rPr>
          <w:rFonts w:cs="Arial"/>
          <w:sz w:val="20"/>
        </w:rPr>
      </w:pPr>
      <w:r w:rsidRPr="00FB34D7">
        <w:rPr>
          <w:rFonts w:cs="Arial"/>
          <w:sz w:val="20"/>
        </w:rPr>
        <w:t>Coating: High performance fluorocarbon finish.</w:t>
      </w:r>
    </w:p>
    <w:p w14:paraId="266F2762" w14:textId="537FADC6" w:rsidR="00315F43" w:rsidRPr="00FB34D7" w:rsidRDefault="007B2C63" w:rsidP="002B15DC">
      <w:pPr>
        <w:pStyle w:val="Heading4"/>
        <w:keepLines/>
        <w:ind w:left="2160" w:hanging="720"/>
        <w:rPr>
          <w:rFonts w:cs="Arial"/>
          <w:sz w:val="20"/>
        </w:rPr>
      </w:pPr>
      <w:r w:rsidRPr="00FB34D7">
        <w:rPr>
          <w:rFonts w:cs="Arial"/>
          <w:sz w:val="20"/>
        </w:rPr>
        <w:t>Colo</w:t>
      </w:r>
      <w:r w:rsidR="00566D84" w:rsidRPr="00FB34D7">
        <w:rPr>
          <w:rFonts w:cs="Arial"/>
          <w:sz w:val="20"/>
        </w:rPr>
        <w:t>u</w:t>
      </w:r>
      <w:r w:rsidRPr="00FB34D7">
        <w:rPr>
          <w:rFonts w:cs="Arial"/>
          <w:sz w:val="20"/>
        </w:rPr>
        <w:t>r</w:t>
      </w:r>
      <w:r w:rsidR="00315F43" w:rsidRPr="00FB34D7">
        <w:rPr>
          <w:rFonts w:cs="Arial"/>
          <w:sz w:val="20"/>
        </w:rPr>
        <w:t xml:space="preserve">: </w:t>
      </w:r>
      <w:r w:rsidR="00CD27D2" w:rsidRPr="003F7A7B">
        <w:rPr>
          <w:rFonts w:cs="Arial"/>
          <w:color w:val="FF0000"/>
          <w:sz w:val="20"/>
        </w:rPr>
        <w:t>[</w:t>
      </w:r>
      <w:r w:rsidR="00315F43" w:rsidRPr="003F7A7B">
        <w:rPr>
          <w:rFonts w:cs="Arial"/>
          <w:color w:val="FF0000"/>
          <w:sz w:val="20"/>
        </w:rPr>
        <w:t>as selected by Owner from manufacturer’s finish guide</w:t>
      </w:r>
      <w:r w:rsidR="00CD27D2" w:rsidRPr="003F7A7B">
        <w:rPr>
          <w:rFonts w:cs="Arial"/>
          <w:color w:val="FF0000"/>
          <w:sz w:val="20"/>
        </w:rPr>
        <w:t>] [</w:t>
      </w:r>
      <w:r w:rsidR="00315F43" w:rsidRPr="003F7A7B">
        <w:rPr>
          <w:rFonts w:cs="Arial"/>
          <w:color w:val="FF0000"/>
          <w:sz w:val="20"/>
        </w:rPr>
        <w:t xml:space="preserve">custom </w:t>
      </w:r>
      <w:r w:rsidRPr="003F7A7B">
        <w:rPr>
          <w:rFonts w:cs="Arial"/>
          <w:color w:val="FF0000"/>
          <w:sz w:val="20"/>
        </w:rPr>
        <w:t>colo</w:t>
      </w:r>
      <w:r w:rsidR="00566D84" w:rsidRPr="003F7A7B">
        <w:rPr>
          <w:rFonts w:cs="Arial"/>
          <w:color w:val="FF0000"/>
          <w:sz w:val="20"/>
        </w:rPr>
        <w:t>u</w:t>
      </w:r>
      <w:r w:rsidRPr="003F7A7B">
        <w:rPr>
          <w:rFonts w:cs="Arial"/>
          <w:color w:val="FF0000"/>
          <w:sz w:val="20"/>
        </w:rPr>
        <w:t>r</w:t>
      </w:r>
      <w:r w:rsidR="00315F43" w:rsidRPr="003F7A7B">
        <w:rPr>
          <w:rFonts w:cs="Arial"/>
          <w:color w:val="FF0000"/>
          <w:sz w:val="20"/>
        </w:rPr>
        <w:t xml:space="preserve"> matched</w:t>
      </w:r>
      <w:r w:rsidR="00CD27D2" w:rsidRPr="003F7A7B">
        <w:rPr>
          <w:rFonts w:cs="Arial"/>
          <w:color w:val="FF0000"/>
          <w:sz w:val="20"/>
        </w:rPr>
        <w:t>]</w:t>
      </w:r>
      <w:r w:rsidR="00315F43" w:rsidRPr="003F7A7B">
        <w:rPr>
          <w:rFonts w:cs="Arial"/>
          <w:color w:val="FF0000"/>
          <w:sz w:val="20"/>
        </w:rPr>
        <w:t>.</w:t>
      </w:r>
    </w:p>
    <w:p w14:paraId="114699B2" w14:textId="77777777" w:rsidR="0025061B" w:rsidRPr="00FB34D7" w:rsidRDefault="00CD27D2" w:rsidP="002B15DC">
      <w:pPr>
        <w:pStyle w:val="Heading4"/>
        <w:keepLines/>
        <w:ind w:left="2160" w:hanging="720"/>
        <w:rPr>
          <w:rFonts w:cs="Arial"/>
          <w:sz w:val="20"/>
        </w:rPr>
      </w:pPr>
      <w:r w:rsidRPr="00FB34D7">
        <w:rPr>
          <w:rFonts w:cs="Arial"/>
          <w:sz w:val="20"/>
        </w:rPr>
        <w:t>Acceptable Materials</w:t>
      </w:r>
      <w:r w:rsidR="00315F43" w:rsidRPr="00FB34D7">
        <w:rPr>
          <w:rFonts w:cs="Arial"/>
          <w:sz w:val="20"/>
        </w:rPr>
        <w:t xml:space="preserve">:  </w:t>
      </w:r>
    </w:p>
    <w:p w14:paraId="5C82F2E4" w14:textId="77777777" w:rsidR="00315F43" w:rsidRPr="00FB34D7" w:rsidRDefault="00315F43" w:rsidP="002B15DC">
      <w:pPr>
        <w:pStyle w:val="Heading5"/>
        <w:keepLines/>
        <w:ind w:left="2880" w:hanging="720"/>
        <w:rPr>
          <w:rFonts w:cs="Arial"/>
          <w:sz w:val="20"/>
        </w:rPr>
      </w:pPr>
      <w:r w:rsidRPr="00FB34D7">
        <w:rPr>
          <w:rFonts w:cs="Arial"/>
          <w:sz w:val="20"/>
        </w:rPr>
        <w:t>As recommended by manufacturer.</w:t>
      </w:r>
    </w:p>
    <w:p w14:paraId="26ACFBA2" w14:textId="74CEE87F" w:rsidR="00315F43" w:rsidRPr="00FB34D7" w:rsidRDefault="00CF0AFE" w:rsidP="00CF0AFE">
      <w:pPr>
        <w:pStyle w:val="Heading2"/>
        <w:keepLines/>
        <w:numPr>
          <w:ilvl w:val="0"/>
          <w:numId w:val="0"/>
        </w:numPr>
        <w:rPr>
          <w:b w:val="0"/>
          <w:sz w:val="20"/>
          <w:szCs w:val="20"/>
        </w:rPr>
      </w:pPr>
      <w:r w:rsidRPr="00FB34D7">
        <w:rPr>
          <w:b w:val="0"/>
          <w:sz w:val="20"/>
          <w:szCs w:val="20"/>
        </w:rPr>
        <w:t xml:space="preserve">2.4       </w:t>
      </w:r>
      <w:r w:rsidR="00315F43" w:rsidRPr="00FB34D7">
        <w:rPr>
          <w:b w:val="0"/>
          <w:sz w:val="20"/>
          <w:szCs w:val="20"/>
        </w:rPr>
        <w:t>Accessories</w:t>
      </w:r>
      <w:r w:rsidR="00DE1CF6" w:rsidRPr="00FB34D7">
        <w:rPr>
          <w:b w:val="0"/>
          <w:sz w:val="20"/>
          <w:szCs w:val="20"/>
        </w:rPr>
        <w:t xml:space="preserve"> </w:t>
      </w:r>
      <w:r w:rsidR="003F7A7B" w:rsidRPr="00DD6B49">
        <w:rPr>
          <w:b w:val="0"/>
          <w:bCs/>
          <w:iCs/>
          <w:vanish/>
          <w:color w:val="FF0000"/>
          <w:sz w:val="20"/>
          <w:szCs w:val="20"/>
        </w:rPr>
        <w:t xml:space="preserve">SPEC NOTE:  Edit </w:t>
      </w:r>
      <w:r w:rsidR="003F7A7B">
        <w:rPr>
          <w:b w:val="0"/>
          <w:bCs/>
          <w:iCs/>
          <w:vanish/>
          <w:color w:val="FF0000"/>
          <w:sz w:val="20"/>
          <w:szCs w:val="20"/>
        </w:rPr>
        <w:t>SECTION DETAILS</w:t>
      </w:r>
      <w:r w:rsidR="003F7A7B" w:rsidRPr="00DD6B49">
        <w:rPr>
          <w:b w:val="0"/>
          <w:bCs/>
          <w:iCs/>
          <w:vanish/>
          <w:color w:val="FF0000"/>
          <w:sz w:val="20"/>
          <w:szCs w:val="20"/>
        </w:rPr>
        <w:t xml:space="preserve"> in the article below to meet project-specific requirements</w:t>
      </w:r>
    </w:p>
    <w:p w14:paraId="553E316B" w14:textId="0A4A376E" w:rsidR="00315F43" w:rsidRPr="00FB34D7" w:rsidRDefault="00D7305F" w:rsidP="002B15DC">
      <w:pPr>
        <w:pStyle w:val="Heading3"/>
        <w:keepLines/>
        <w:numPr>
          <w:ilvl w:val="2"/>
          <w:numId w:val="33"/>
        </w:numPr>
        <w:ind w:left="1440" w:hanging="720"/>
        <w:rPr>
          <w:rFonts w:cs="Arial"/>
          <w:sz w:val="20"/>
        </w:rPr>
      </w:pPr>
      <w:r w:rsidRPr="00FB34D7">
        <w:rPr>
          <w:rFonts w:cs="Arial"/>
          <w:sz w:val="20"/>
        </w:rPr>
        <w:t>AL</w:t>
      </w:r>
      <w:r w:rsidR="00A22A5F" w:rsidRPr="00FB34D7">
        <w:rPr>
          <w:rFonts w:cs="Arial"/>
          <w:sz w:val="20"/>
        </w:rPr>
        <w:t>13</w:t>
      </w:r>
      <w:r w:rsidR="00C85CF1">
        <w:rPr>
          <w:rFonts w:cs="Arial"/>
          <w:sz w:val="20"/>
        </w:rPr>
        <w:t>®</w:t>
      </w:r>
      <w:r w:rsidR="00A22A5F" w:rsidRPr="00FB34D7">
        <w:rPr>
          <w:rFonts w:cs="Arial"/>
          <w:sz w:val="20"/>
        </w:rPr>
        <w:t xml:space="preserve"> </w:t>
      </w:r>
      <w:r w:rsidR="00260835" w:rsidRPr="00FB34D7">
        <w:rPr>
          <w:rFonts w:cs="Arial"/>
          <w:sz w:val="20"/>
        </w:rPr>
        <w:t>adhesive tape for permanent adhesion of I-beam stiffeners to the back side of the ACM panel for added panel rigidity (optional application).</w:t>
      </w:r>
    </w:p>
    <w:p w14:paraId="4DFABF38" w14:textId="5C3D3407" w:rsidR="00315F43" w:rsidRPr="00FB34D7" w:rsidRDefault="00CD27D2" w:rsidP="002B15DC">
      <w:pPr>
        <w:pStyle w:val="Heading4"/>
        <w:keepLines/>
        <w:ind w:left="2160" w:hanging="720"/>
        <w:rPr>
          <w:rFonts w:cs="Arial"/>
          <w:sz w:val="20"/>
        </w:rPr>
      </w:pPr>
      <w:r w:rsidRPr="00FB34D7">
        <w:rPr>
          <w:rFonts w:cs="Arial"/>
          <w:sz w:val="20"/>
        </w:rPr>
        <w:t>Acceptable Material</w:t>
      </w:r>
      <w:r w:rsidR="00315F43" w:rsidRPr="00FB34D7">
        <w:rPr>
          <w:rFonts w:cs="Arial"/>
          <w:sz w:val="20"/>
        </w:rPr>
        <w:t xml:space="preserve">:  </w:t>
      </w:r>
      <w:r w:rsidR="00EF394E" w:rsidRPr="00FB34D7">
        <w:rPr>
          <w:rFonts w:cs="Arial"/>
          <w:sz w:val="20"/>
        </w:rPr>
        <w:t>AL13</w:t>
      </w:r>
      <w:r w:rsidR="00C85CF1">
        <w:rPr>
          <w:rFonts w:cs="Arial"/>
          <w:sz w:val="20"/>
        </w:rPr>
        <w:t>®</w:t>
      </w:r>
      <w:r w:rsidR="00315F43" w:rsidRPr="00FB34D7">
        <w:rPr>
          <w:rFonts w:cs="Arial"/>
          <w:sz w:val="20"/>
        </w:rPr>
        <w:t xml:space="preserve"> Adhesive Tape as manufactured by Anenda Systems Inc.</w:t>
      </w:r>
    </w:p>
    <w:p w14:paraId="2786B005" w14:textId="77777777" w:rsidR="00315F43" w:rsidRPr="00FB34D7" w:rsidRDefault="00315F43" w:rsidP="002B15DC">
      <w:pPr>
        <w:pStyle w:val="Heading3"/>
        <w:ind w:left="1440" w:hanging="720"/>
        <w:rPr>
          <w:rFonts w:cs="Arial"/>
          <w:sz w:val="20"/>
        </w:rPr>
      </w:pPr>
      <w:r w:rsidRPr="00FB34D7">
        <w:rPr>
          <w:rFonts w:cs="Arial"/>
          <w:sz w:val="20"/>
        </w:rPr>
        <w:t>Fasteners:</w:t>
      </w:r>
    </w:p>
    <w:p w14:paraId="3B0FB421" w14:textId="24C36BCC" w:rsidR="00616440" w:rsidRPr="00FB34D7" w:rsidRDefault="00616440" w:rsidP="002B15DC">
      <w:pPr>
        <w:pStyle w:val="Heading4"/>
        <w:numPr>
          <w:ilvl w:val="3"/>
          <w:numId w:val="4"/>
        </w:numPr>
        <w:ind w:left="2160" w:hanging="720"/>
        <w:rPr>
          <w:rFonts w:cs="Arial"/>
          <w:color w:val="000000" w:themeColor="text1"/>
          <w:sz w:val="20"/>
        </w:rPr>
      </w:pPr>
      <w:r w:rsidRPr="00FB34D7">
        <w:rPr>
          <w:rFonts w:cs="Arial"/>
          <w:color w:val="000000" w:themeColor="text1"/>
          <w:sz w:val="20"/>
        </w:rPr>
        <w:t xml:space="preserve">Attachment of System frame components to Steel Substrate: #10-16 x </w:t>
      </w:r>
      <w:r w:rsidR="00FA6372" w:rsidRPr="00FB34D7">
        <w:rPr>
          <w:rFonts w:cs="Arial"/>
          <w:color w:val="000000" w:themeColor="text1"/>
          <w:sz w:val="20"/>
        </w:rPr>
        <w:t>19.05mm (</w:t>
      </w:r>
      <w:r w:rsidRPr="00FB34D7">
        <w:rPr>
          <w:rFonts w:cs="Arial"/>
          <w:color w:val="000000" w:themeColor="text1"/>
          <w:sz w:val="20"/>
        </w:rPr>
        <w:t>¾</w:t>
      </w:r>
      <w:r w:rsidR="00260835" w:rsidRPr="00FB34D7">
        <w:rPr>
          <w:rFonts w:cs="Arial"/>
          <w:color w:val="000000" w:themeColor="text1"/>
          <w:sz w:val="20"/>
        </w:rPr>
        <w:t xml:space="preserve"> inch</w:t>
      </w:r>
      <w:r w:rsidR="00862322" w:rsidRPr="00FB34D7">
        <w:rPr>
          <w:rFonts w:cs="Arial"/>
          <w:color w:val="000000" w:themeColor="text1"/>
          <w:sz w:val="20"/>
        </w:rPr>
        <w:t xml:space="preserve">) </w:t>
      </w:r>
      <w:r w:rsidRPr="00FB34D7">
        <w:rPr>
          <w:rFonts w:cs="Arial"/>
          <w:color w:val="000000" w:themeColor="text1"/>
          <w:sz w:val="20"/>
        </w:rPr>
        <w:t>self-drilling screws with corrosion-resistant</w:t>
      </w:r>
      <w:r w:rsidR="00FA6372" w:rsidRPr="00FB34D7">
        <w:rPr>
          <w:rFonts w:cs="Arial"/>
          <w:color w:val="000000" w:themeColor="text1"/>
          <w:sz w:val="20"/>
        </w:rPr>
        <w:t xml:space="preserve"> coating</w:t>
      </w:r>
      <w:r w:rsidR="00260835" w:rsidRPr="00FB34D7">
        <w:rPr>
          <w:rFonts w:cs="Arial"/>
          <w:color w:val="000000" w:themeColor="text1"/>
          <w:sz w:val="20"/>
        </w:rPr>
        <w:t xml:space="preserve">. </w:t>
      </w:r>
      <w:r w:rsidR="00FA6372" w:rsidRPr="00FB34D7">
        <w:rPr>
          <w:rFonts w:cs="Arial"/>
          <w:color w:val="000000" w:themeColor="text1"/>
          <w:sz w:val="20"/>
        </w:rPr>
        <w:t>Installed every 60.96cm (24 inches) on center.</w:t>
      </w:r>
    </w:p>
    <w:p w14:paraId="647E21BD" w14:textId="77777777" w:rsidR="00616440" w:rsidRPr="00FB34D7" w:rsidRDefault="00616440" w:rsidP="002B15DC">
      <w:pPr>
        <w:pStyle w:val="Heading5"/>
        <w:numPr>
          <w:ilvl w:val="4"/>
          <w:numId w:val="4"/>
        </w:numPr>
        <w:ind w:left="2880" w:hanging="720"/>
        <w:rPr>
          <w:rFonts w:cs="Arial"/>
          <w:color w:val="000000" w:themeColor="text1"/>
          <w:sz w:val="20"/>
        </w:rPr>
      </w:pPr>
      <w:r w:rsidRPr="00FB34D7">
        <w:rPr>
          <w:rFonts w:cs="Arial"/>
          <w:color w:val="000000" w:themeColor="text1"/>
          <w:sz w:val="20"/>
        </w:rPr>
        <w:t>Acceptable Materials:</w:t>
      </w:r>
    </w:p>
    <w:p w14:paraId="55E14200" w14:textId="3301CBCF" w:rsidR="00616440" w:rsidRPr="00FB34D7" w:rsidRDefault="00616440" w:rsidP="002B15DC">
      <w:pPr>
        <w:pStyle w:val="Heading6"/>
        <w:numPr>
          <w:ilvl w:val="5"/>
          <w:numId w:val="4"/>
        </w:numPr>
        <w:ind w:left="3600" w:hanging="720"/>
        <w:rPr>
          <w:rFonts w:cs="Arial"/>
          <w:color w:val="000000" w:themeColor="text1"/>
          <w:sz w:val="20"/>
        </w:rPr>
      </w:pPr>
      <w:r w:rsidRPr="00FB34D7">
        <w:rPr>
          <w:rFonts w:cs="Arial"/>
          <w:color w:val="000000" w:themeColor="text1"/>
          <w:sz w:val="20"/>
        </w:rPr>
        <w:t>#10</w:t>
      </w:r>
      <w:r w:rsidR="00862322" w:rsidRPr="00FB34D7">
        <w:rPr>
          <w:rFonts w:cs="Arial"/>
          <w:color w:val="000000" w:themeColor="text1"/>
          <w:sz w:val="20"/>
        </w:rPr>
        <w:t>-</w:t>
      </w:r>
      <w:r w:rsidRPr="00FB34D7">
        <w:rPr>
          <w:rFonts w:cs="Arial"/>
          <w:color w:val="000000" w:themeColor="text1"/>
          <w:sz w:val="20"/>
        </w:rPr>
        <w:t>16 x ¾</w:t>
      </w:r>
      <w:r w:rsidR="00DC7089" w:rsidRPr="00FB34D7">
        <w:rPr>
          <w:rFonts w:cs="Arial"/>
          <w:color w:val="000000" w:themeColor="text1"/>
          <w:sz w:val="20"/>
        </w:rPr>
        <w:t xml:space="preserve"> inch</w:t>
      </w:r>
      <w:r w:rsidR="00862322" w:rsidRPr="00FB34D7">
        <w:rPr>
          <w:rFonts w:cs="Arial"/>
          <w:color w:val="000000" w:themeColor="text1"/>
          <w:sz w:val="20"/>
        </w:rPr>
        <w:t xml:space="preserve"> </w:t>
      </w:r>
      <w:bookmarkStart w:id="8" w:name="_GoBack"/>
      <w:r w:rsidR="00A22A5F" w:rsidRPr="00FB34D7">
        <w:rPr>
          <w:rFonts w:cs="Arial"/>
          <w:color w:val="000000" w:themeColor="text1"/>
          <w:sz w:val="20"/>
        </w:rPr>
        <w:t>AL13</w:t>
      </w:r>
      <w:bookmarkEnd w:id="8"/>
      <w:r w:rsidR="00C85CF1">
        <w:rPr>
          <w:rFonts w:cs="Arial"/>
          <w:color w:val="000000" w:themeColor="text1"/>
          <w:sz w:val="20"/>
        </w:rPr>
        <w:t>®</w:t>
      </w:r>
      <w:r w:rsidR="00A22A5F" w:rsidRPr="00FB34D7">
        <w:rPr>
          <w:rFonts w:cs="Arial"/>
          <w:color w:val="000000" w:themeColor="text1"/>
          <w:sz w:val="20"/>
        </w:rPr>
        <w:t xml:space="preserve"> </w:t>
      </w:r>
      <w:r w:rsidR="00535BF6" w:rsidRPr="00FB34D7">
        <w:rPr>
          <w:rFonts w:cs="Arial"/>
          <w:color w:val="000000" w:themeColor="text1"/>
          <w:sz w:val="20"/>
        </w:rPr>
        <w:t>Hex-Head</w:t>
      </w:r>
      <w:r w:rsidR="00A22A5F" w:rsidRPr="00FB34D7">
        <w:rPr>
          <w:rFonts w:cs="Arial"/>
          <w:color w:val="000000" w:themeColor="text1"/>
          <w:sz w:val="20"/>
        </w:rPr>
        <w:t xml:space="preserve"> Fastener</w:t>
      </w:r>
      <w:r w:rsidRPr="00FB34D7">
        <w:rPr>
          <w:rFonts w:cs="Arial"/>
          <w:color w:val="000000" w:themeColor="text1"/>
          <w:sz w:val="20"/>
        </w:rPr>
        <w:t>, coated with drill-point.</w:t>
      </w:r>
    </w:p>
    <w:p w14:paraId="3DADDAE2" w14:textId="4A77496B" w:rsidR="00616440" w:rsidRPr="00FB34D7" w:rsidRDefault="00616440" w:rsidP="002B15DC">
      <w:pPr>
        <w:pStyle w:val="Heading4"/>
        <w:numPr>
          <w:ilvl w:val="3"/>
          <w:numId w:val="4"/>
        </w:numPr>
        <w:ind w:left="2160" w:hanging="720"/>
        <w:rPr>
          <w:rFonts w:cs="Arial"/>
          <w:color w:val="000000" w:themeColor="text1"/>
          <w:sz w:val="20"/>
        </w:rPr>
      </w:pPr>
      <w:r w:rsidRPr="00FB34D7">
        <w:rPr>
          <w:rFonts w:cs="Arial"/>
          <w:color w:val="000000" w:themeColor="text1"/>
          <w:sz w:val="20"/>
        </w:rPr>
        <w:t xml:space="preserve">Attachment of System frame components to Wood Substrate: #12-14 x </w:t>
      </w:r>
      <w:r w:rsidR="00862322" w:rsidRPr="00FB34D7">
        <w:rPr>
          <w:rFonts w:cs="Arial"/>
          <w:color w:val="000000" w:themeColor="text1"/>
          <w:sz w:val="20"/>
        </w:rPr>
        <w:t>3</w:t>
      </w:r>
      <w:r w:rsidR="00675FA6" w:rsidRPr="00FB34D7">
        <w:rPr>
          <w:rFonts w:cs="Arial"/>
          <w:color w:val="000000" w:themeColor="text1"/>
          <w:sz w:val="20"/>
        </w:rPr>
        <w:t>8</w:t>
      </w:r>
      <w:r w:rsidR="00862322" w:rsidRPr="00FB34D7">
        <w:rPr>
          <w:rFonts w:cs="Arial"/>
          <w:color w:val="000000" w:themeColor="text1"/>
          <w:sz w:val="20"/>
        </w:rPr>
        <w:t>mm</w:t>
      </w:r>
      <w:r w:rsidR="00FA6372" w:rsidRPr="00FB34D7">
        <w:rPr>
          <w:rFonts w:cs="Arial"/>
          <w:color w:val="000000" w:themeColor="text1"/>
          <w:sz w:val="20"/>
        </w:rPr>
        <w:t xml:space="preserve"> (1 ½ inch</w:t>
      </w:r>
      <w:r w:rsidR="00862322" w:rsidRPr="00FB34D7">
        <w:rPr>
          <w:rFonts w:cs="Arial"/>
          <w:color w:val="000000" w:themeColor="text1"/>
          <w:sz w:val="20"/>
        </w:rPr>
        <w:t xml:space="preserve">) </w:t>
      </w:r>
      <w:r w:rsidRPr="00FB34D7">
        <w:rPr>
          <w:rFonts w:cs="Arial"/>
          <w:color w:val="000000" w:themeColor="text1"/>
          <w:sz w:val="20"/>
        </w:rPr>
        <w:t xml:space="preserve">mini drill-point fasteners </w:t>
      </w:r>
      <w:r w:rsidR="00DC7089" w:rsidRPr="00FB34D7">
        <w:rPr>
          <w:rFonts w:cs="Arial"/>
          <w:color w:val="000000" w:themeColor="text1"/>
          <w:sz w:val="20"/>
        </w:rPr>
        <w:t>with EPDM composite washers and corrosion-resistant</w:t>
      </w:r>
      <w:r w:rsidR="00FA6372" w:rsidRPr="00FB34D7">
        <w:rPr>
          <w:rFonts w:cs="Arial"/>
          <w:color w:val="000000" w:themeColor="text1"/>
          <w:sz w:val="20"/>
        </w:rPr>
        <w:t xml:space="preserve"> coating</w:t>
      </w:r>
      <w:r w:rsidR="00DC7089" w:rsidRPr="00FB34D7">
        <w:rPr>
          <w:rFonts w:cs="Arial"/>
          <w:color w:val="000000" w:themeColor="text1"/>
          <w:sz w:val="20"/>
        </w:rPr>
        <w:t>.</w:t>
      </w:r>
      <w:r w:rsidR="00FA6372" w:rsidRPr="00FB34D7">
        <w:rPr>
          <w:rFonts w:cs="Arial"/>
          <w:color w:val="000000" w:themeColor="text1"/>
          <w:sz w:val="20"/>
        </w:rPr>
        <w:t xml:space="preserve"> Installed every 40.64cm (16 inches) on center, unless securing a segmented (8.25cm) (3 ¼ inch) backplate (installed 40.64cm (16 inches) on center), in which case two fasteners per segmented piece are required. </w:t>
      </w:r>
    </w:p>
    <w:p w14:paraId="51B2E49F" w14:textId="77777777" w:rsidR="00616440" w:rsidRPr="00FB34D7" w:rsidRDefault="00616440" w:rsidP="002B15DC">
      <w:pPr>
        <w:pStyle w:val="Heading5"/>
        <w:numPr>
          <w:ilvl w:val="4"/>
          <w:numId w:val="4"/>
        </w:numPr>
        <w:ind w:left="2880" w:hanging="720"/>
        <w:rPr>
          <w:rFonts w:cs="Arial"/>
          <w:color w:val="000000" w:themeColor="text1"/>
          <w:sz w:val="20"/>
        </w:rPr>
      </w:pPr>
      <w:r w:rsidRPr="00FB34D7">
        <w:rPr>
          <w:rFonts w:cs="Arial"/>
          <w:color w:val="000000" w:themeColor="text1"/>
          <w:sz w:val="20"/>
        </w:rPr>
        <w:t>Acceptable Materials:</w:t>
      </w:r>
    </w:p>
    <w:p w14:paraId="56F97D67" w14:textId="66F480D0" w:rsidR="00616440" w:rsidRPr="00FB34D7" w:rsidRDefault="00616440" w:rsidP="002B15DC">
      <w:pPr>
        <w:pStyle w:val="Heading6"/>
        <w:numPr>
          <w:ilvl w:val="5"/>
          <w:numId w:val="4"/>
        </w:numPr>
        <w:ind w:left="3600" w:hanging="720"/>
        <w:rPr>
          <w:rFonts w:cs="Arial"/>
          <w:color w:val="000000" w:themeColor="text1"/>
          <w:sz w:val="20"/>
        </w:rPr>
      </w:pPr>
      <w:r w:rsidRPr="00FB34D7">
        <w:rPr>
          <w:rFonts w:cs="Arial"/>
          <w:color w:val="000000" w:themeColor="text1"/>
          <w:sz w:val="20"/>
        </w:rPr>
        <w:t>#12-14 x 1 ½</w:t>
      </w:r>
      <w:r w:rsidR="00DC7089" w:rsidRPr="00FB34D7">
        <w:rPr>
          <w:rFonts w:cs="Arial"/>
          <w:color w:val="000000" w:themeColor="text1"/>
          <w:sz w:val="20"/>
        </w:rPr>
        <w:t xml:space="preserve"> inch</w:t>
      </w:r>
      <w:r w:rsidRPr="00FB34D7">
        <w:rPr>
          <w:rFonts w:cs="Arial"/>
          <w:color w:val="000000" w:themeColor="text1"/>
          <w:sz w:val="20"/>
        </w:rPr>
        <w:t xml:space="preserve"> </w:t>
      </w:r>
      <w:r w:rsidR="00A22A5F" w:rsidRPr="00FB34D7">
        <w:rPr>
          <w:rFonts w:cs="Arial"/>
          <w:color w:val="000000" w:themeColor="text1"/>
          <w:sz w:val="20"/>
        </w:rPr>
        <w:t>AL13</w:t>
      </w:r>
      <w:r w:rsidR="00C85CF1">
        <w:rPr>
          <w:rFonts w:cs="Arial"/>
          <w:color w:val="000000" w:themeColor="text1"/>
          <w:sz w:val="20"/>
        </w:rPr>
        <w:t>®</w:t>
      </w:r>
      <w:r w:rsidR="00A22A5F" w:rsidRPr="00FB34D7">
        <w:rPr>
          <w:rFonts w:cs="Arial"/>
          <w:color w:val="000000" w:themeColor="text1"/>
          <w:sz w:val="20"/>
        </w:rPr>
        <w:t xml:space="preserve"> </w:t>
      </w:r>
      <w:r w:rsidR="00535BF6" w:rsidRPr="00FB34D7">
        <w:rPr>
          <w:rFonts w:cs="Arial"/>
          <w:color w:val="000000" w:themeColor="text1"/>
          <w:sz w:val="20"/>
        </w:rPr>
        <w:t>Hex-Head</w:t>
      </w:r>
      <w:r w:rsidR="00A22A5F" w:rsidRPr="00FB34D7">
        <w:rPr>
          <w:rFonts w:cs="Arial"/>
          <w:color w:val="000000" w:themeColor="text1"/>
          <w:sz w:val="20"/>
        </w:rPr>
        <w:t xml:space="preserve"> Fastener,</w:t>
      </w:r>
      <w:r w:rsidRPr="00FB34D7">
        <w:rPr>
          <w:rFonts w:cs="Arial"/>
          <w:color w:val="000000" w:themeColor="text1"/>
          <w:sz w:val="20"/>
        </w:rPr>
        <w:t xml:space="preserve"> coated with </w:t>
      </w:r>
      <w:r w:rsidR="00A22A5F" w:rsidRPr="00FB34D7">
        <w:rPr>
          <w:rFonts w:cs="Arial"/>
          <w:color w:val="000000" w:themeColor="text1"/>
          <w:sz w:val="20"/>
        </w:rPr>
        <w:t>mini-</w:t>
      </w:r>
      <w:r w:rsidRPr="00FB34D7">
        <w:rPr>
          <w:rFonts w:cs="Arial"/>
          <w:color w:val="000000" w:themeColor="text1"/>
          <w:sz w:val="20"/>
        </w:rPr>
        <w:t>drill point.</w:t>
      </w:r>
    </w:p>
    <w:p w14:paraId="3C4CC9DC" w14:textId="6EE2F2BF" w:rsidR="00616440" w:rsidRPr="00FB34D7" w:rsidRDefault="00616440" w:rsidP="002B15DC">
      <w:pPr>
        <w:pStyle w:val="Heading4"/>
        <w:numPr>
          <w:ilvl w:val="3"/>
          <w:numId w:val="4"/>
        </w:numPr>
        <w:ind w:left="2160" w:hanging="720"/>
        <w:rPr>
          <w:rFonts w:cs="Arial"/>
          <w:color w:val="000000" w:themeColor="text1"/>
          <w:sz w:val="20"/>
        </w:rPr>
      </w:pPr>
      <w:r w:rsidRPr="00FB34D7">
        <w:rPr>
          <w:rFonts w:cs="Arial"/>
          <w:color w:val="000000" w:themeColor="text1"/>
          <w:sz w:val="20"/>
        </w:rPr>
        <w:t xml:space="preserve">Attachment of System frame components to Concrete Walls: </w:t>
      </w:r>
      <w:r w:rsidR="00FA6372" w:rsidRPr="00FB34D7">
        <w:rPr>
          <w:rFonts w:cs="Arial"/>
          <w:color w:val="000000" w:themeColor="text1"/>
          <w:sz w:val="20"/>
        </w:rPr>
        <w:t>6.35mm (</w:t>
      </w:r>
      <w:r w:rsidRPr="00FB34D7">
        <w:rPr>
          <w:rFonts w:cs="Arial"/>
          <w:color w:val="000000" w:themeColor="text1"/>
          <w:sz w:val="20"/>
        </w:rPr>
        <w:t>¼</w:t>
      </w:r>
      <w:r w:rsidR="00DC7089" w:rsidRPr="00FB34D7">
        <w:rPr>
          <w:rFonts w:cs="Arial"/>
          <w:color w:val="000000" w:themeColor="text1"/>
          <w:sz w:val="20"/>
        </w:rPr>
        <w:t xml:space="preserve"> inch</w:t>
      </w:r>
      <w:r w:rsidR="00FA6372" w:rsidRPr="00FB34D7">
        <w:rPr>
          <w:rFonts w:cs="Arial"/>
          <w:color w:val="000000" w:themeColor="text1"/>
          <w:sz w:val="20"/>
        </w:rPr>
        <w:t>)</w:t>
      </w:r>
      <w:r w:rsidR="00DC7089" w:rsidRPr="00FB34D7">
        <w:rPr>
          <w:rFonts w:cs="Arial"/>
          <w:color w:val="000000" w:themeColor="text1"/>
          <w:sz w:val="20"/>
        </w:rPr>
        <w:t xml:space="preserve"> diameter threaded</w:t>
      </w:r>
      <w:r w:rsidRPr="00FB34D7">
        <w:rPr>
          <w:rFonts w:cs="Arial"/>
          <w:color w:val="000000" w:themeColor="text1"/>
          <w:sz w:val="20"/>
        </w:rPr>
        <w:t xml:space="preserve"> </w:t>
      </w:r>
      <w:r w:rsidR="00DC383D" w:rsidRPr="00FB34D7">
        <w:rPr>
          <w:rFonts w:cs="Arial"/>
          <w:color w:val="000000" w:themeColor="text1"/>
          <w:sz w:val="20"/>
        </w:rPr>
        <w:t xml:space="preserve">stainless steel </w:t>
      </w:r>
      <w:r w:rsidRPr="00FB34D7">
        <w:rPr>
          <w:rFonts w:cs="Arial"/>
          <w:color w:val="000000" w:themeColor="text1"/>
          <w:sz w:val="20"/>
        </w:rPr>
        <w:t>concrete screw anchor</w:t>
      </w:r>
      <w:r w:rsidR="00DE1CF6" w:rsidRPr="00FB34D7">
        <w:rPr>
          <w:rFonts w:cs="Arial"/>
          <w:color w:val="000000" w:themeColor="text1"/>
          <w:sz w:val="20"/>
        </w:rPr>
        <w:t>.</w:t>
      </w:r>
      <w:r w:rsidRPr="00FB34D7">
        <w:rPr>
          <w:rFonts w:cs="Arial"/>
          <w:color w:val="000000" w:themeColor="text1"/>
          <w:sz w:val="20"/>
        </w:rPr>
        <w:t xml:space="preserve"> </w:t>
      </w:r>
      <w:r w:rsidR="00DC7089" w:rsidRPr="00FB34D7">
        <w:rPr>
          <w:rFonts w:cs="Arial"/>
          <w:color w:val="000000" w:themeColor="text1"/>
          <w:sz w:val="20"/>
        </w:rPr>
        <w:t xml:space="preserve"> Minimum embedment into concrete of </w:t>
      </w:r>
      <w:r w:rsidR="00FA6372" w:rsidRPr="00FB34D7">
        <w:rPr>
          <w:rFonts w:cs="Arial"/>
          <w:color w:val="000000" w:themeColor="text1"/>
          <w:sz w:val="20"/>
        </w:rPr>
        <w:t>31.75mm (</w:t>
      </w:r>
      <w:r w:rsidR="00DC7089" w:rsidRPr="00FB34D7">
        <w:rPr>
          <w:rFonts w:cs="Arial"/>
          <w:color w:val="000000" w:themeColor="text1"/>
          <w:sz w:val="20"/>
        </w:rPr>
        <w:t>1 ¼ inch</w:t>
      </w:r>
      <w:r w:rsidR="00FA6372" w:rsidRPr="00FB34D7">
        <w:rPr>
          <w:rFonts w:cs="Arial"/>
          <w:color w:val="000000" w:themeColor="text1"/>
          <w:sz w:val="20"/>
        </w:rPr>
        <w:t>)</w:t>
      </w:r>
      <w:r w:rsidR="00DC7089" w:rsidRPr="00FB34D7">
        <w:rPr>
          <w:rFonts w:cs="Arial"/>
          <w:color w:val="000000" w:themeColor="text1"/>
          <w:sz w:val="20"/>
        </w:rPr>
        <w:t xml:space="preserve">. Ultimate </w:t>
      </w:r>
      <w:r w:rsidR="00DE1CF6" w:rsidRPr="00FB34D7">
        <w:rPr>
          <w:rFonts w:cs="Arial"/>
          <w:color w:val="000000" w:themeColor="text1"/>
          <w:sz w:val="20"/>
        </w:rPr>
        <w:t>withdrawal</w:t>
      </w:r>
      <w:r w:rsidR="00DC7089" w:rsidRPr="00FB34D7">
        <w:rPr>
          <w:rFonts w:cs="Arial"/>
          <w:color w:val="000000" w:themeColor="text1"/>
          <w:sz w:val="20"/>
        </w:rPr>
        <w:t xml:space="preserve"> resistance shall be a minimum of 750 lbf.</w:t>
      </w:r>
      <w:r w:rsidR="00FA6372" w:rsidRPr="00FB34D7">
        <w:rPr>
          <w:rFonts w:cs="Arial"/>
          <w:color w:val="000000" w:themeColor="text1"/>
          <w:sz w:val="20"/>
        </w:rPr>
        <w:t xml:space="preserve">  Installed every 60.96cm (24 inches) on center.</w:t>
      </w:r>
    </w:p>
    <w:p w14:paraId="68E8D6E9" w14:textId="77777777" w:rsidR="00616440" w:rsidRPr="00FB34D7" w:rsidRDefault="00616440" w:rsidP="002B15DC">
      <w:pPr>
        <w:pStyle w:val="Heading5"/>
        <w:numPr>
          <w:ilvl w:val="4"/>
          <w:numId w:val="4"/>
        </w:numPr>
        <w:ind w:left="2880" w:hanging="720"/>
        <w:rPr>
          <w:rFonts w:cs="Arial"/>
          <w:color w:val="000000" w:themeColor="text1"/>
          <w:sz w:val="20"/>
        </w:rPr>
      </w:pPr>
      <w:r w:rsidRPr="00FB34D7">
        <w:rPr>
          <w:rFonts w:cs="Arial"/>
          <w:color w:val="000000" w:themeColor="text1"/>
          <w:sz w:val="20"/>
        </w:rPr>
        <w:t>Acceptable Materials:</w:t>
      </w:r>
    </w:p>
    <w:p w14:paraId="47898841" w14:textId="4CFEA9BE" w:rsidR="00616440" w:rsidRPr="00FB34D7" w:rsidRDefault="006D4895" w:rsidP="002B15DC">
      <w:pPr>
        <w:pStyle w:val="Heading6"/>
        <w:numPr>
          <w:ilvl w:val="5"/>
          <w:numId w:val="4"/>
        </w:numPr>
        <w:ind w:left="3600" w:hanging="720"/>
        <w:rPr>
          <w:rFonts w:cs="Arial"/>
          <w:color w:val="000000" w:themeColor="text1"/>
          <w:sz w:val="20"/>
        </w:rPr>
      </w:pPr>
      <w:r w:rsidRPr="00FB34D7">
        <w:rPr>
          <w:rFonts w:cs="Arial"/>
          <w:color w:val="000000" w:themeColor="text1"/>
          <w:sz w:val="20"/>
        </w:rPr>
        <w:lastRenderedPageBreak/>
        <w:t xml:space="preserve">¼ inch </w:t>
      </w:r>
      <w:r w:rsidR="00DC383D" w:rsidRPr="00FB34D7">
        <w:rPr>
          <w:rFonts w:cs="Arial"/>
          <w:color w:val="000000" w:themeColor="text1"/>
          <w:sz w:val="20"/>
        </w:rPr>
        <w:t xml:space="preserve">stainless steel </w:t>
      </w:r>
      <w:r w:rsidR="00535BF6" w:rsidRPr="00FB34D7">
        <w:rPr>
          <w:rFonts w:cs="Arial"/>
          <w:color w:val="000000" w:themeColor="text1"/>
          <w:sz w:val="20"/>
        </w:rPr>
        <w:t>AL13</w:t>
      </w:r>
      <w:r w:rsidR="00C85CF1">
        <w:rPr>
          <w:rFonts w:cs="Arial"/>
          <w:color w:val="000000" w:themeColor="text1"/>
          <w:sz w:val="20"/>
        </w:rPr>
        <w:t>®</w:t>
      </w:r>
      <w:r w:rsidR="00535BF6" w:rsidRPr="00FB34D7">
        <w:rPr>
          <w:rFonts w:cs="Arial"/>
          <w:color w:val="000000" w:themeColor="text1"/>
          <w:sz w:val="20"/>
        </w:rPr>
        <w:t xml:space="preserve"> Hex Head Screw Anchor</w:t>
      </w:r>
      <w:r w:rsidR="00862322" w:rsidRPr="00FB34D7">
        <w:rPr>
          <w:rFonts w:cs="Arial"/>
          <w:color w:val="000000" w:themeColor="text1"/>
          <w:sz w:val="20"/>
        </w:rPr>
        <w:t>,</w:t>
      </w:r>
      <w:r w:rsidR="00616440" w:rsidRPr="00FB34D7">
        <w:rPr>
          <w:rFonts w:cs="Arial"/>
          <w:color w:val="000000" w:themeColor="text1"/>
          <w:sz w:val="20"/>
        </w:rPr>
        <w:t xml:space="preserve"> with matched tolerance drill bit.</w:t>
      </w:r>
    </w:p>
    <w:p w14:paraId="78C2A368" w14:textId="739263C4" w:rsidR="00DC7089" w:rsidRPr="00FB34D7" w:rsidRDefault="00DC7089" w:rsidP="002B15DC">
      <w:pPr>
        <w:pStyle w:val="Heading5"/>
        <w:ind w:left="2880" w:hanging="720"/>
        <w:rPr>
          <w:rFonts w:cs="Arial"/>
          <w:color w:val="000000" w:themeColor="text1"/>
          <w:sz w:val="20"/>
        </w:rPr>
      </w:pPr>
      <w:r w:rsidRPr="00FB34D7">
        <w:rPr>
          <w:rFonts w:cs="Arial"/>
          <w:color w:val="000000" w:themeColor="text1"/>
          <w:sz w:val="20"/>
        </w:rPr>
        <w:t>For larger installed areas over concrete, it is recommended to install a furring bar or Z-girt for panel attachment. Attaching frame components directly to concrete is time consuming.</w:t>
      </w:r>
    </w:p>
    <w:p w14:paraId="32E2973D" w14:textId="31B146B8" w:rsidR="00DC7089" w:rsidRPr="00FB34D7" w:rsidRDefault="00DC7089" w:rsidP="002B15DC">
      <w:pPr>
        <w:pStyle w:val="Heading4"/>
        <w:ind w:left="2160" w:hanging="720"/>
        <w:rPr>
          <w:rFonts w:cs="Arial"/>
          <w:sz w:val="20"/>
        </w:rPr>
      </w:pPr>
      <w:r w:rsidRPr="00FB34D7">
        <w:rPr>
          <w:rFonts w:cs="Arial"/>
          <w:sz w:val="20"/>
        </w:rPr>
        <w:t>Fastener Corrosion Resistance:</w:t>
      </w:r>
    </w:p>
    <w:p w14:paraId="78F2E013" w14:textId="0BE66479" w:rsidR="00DC7089" w:rsidRPr="00FB34D7" w:rsidRDefault="00DC7089" w:rsidP="002B15DC">
      <w:pPr>
        <w:pStyle w:val="Heading5"/>
        <w:ind w:left="2880" w:hanging="720"/>
        <w:rPr>
          <w:rFonts w:cs="Arial"/>
          <w:sz w:val="20"/>
        </w:rPr>
      </w:pPr>
      <w:r w:rsidRPr="00FB34D7">
        <w:rPr>
          <w:rFonts w:cs="Arial"/>
          <w:sz w:val="20"/>
        </w:rPr>
        <w:t xml:space="preserve">Carbon Steel:  Coated to provide </w:t>
      </w:r>
      <w:r w:rsidR="00FA6372" w:rsidRPr="00FB34D7">
        <w:rPr>
          <w:rFonts w:cs="Arial"/>
          <w:sz w:val="20"/>
        </w:rPr>
        <w:t>not less than 1,7</w:t>
      </w:r>
      <w:r w:rsidRPr="00FB34D7">
        <w:rPr>
          <w:rFonts w:cs="Arial"/>
          <w:sz w:val="20"/>
        </w:rPr>
        <w:t xml:space="preserve">00 hours of ASTM B117 salt spray performance with no white or red rust; </w:t>
      </w:r>
      <w:r w:rsidR="00FA6372" w:rsidRPr="00FB34D7">
        <w:rPr>
          <w:rFonts w:cs="Arial"/>
          <w:sz w:val="20"/>
        </w:rPr>
        <w:t>18</w:t>
      </w:r>
      <w:r w:rsidRPr="00FB34D7">
        <w:rPr>
          <w:rFonts w:cs="Arial"/>
          <w:sz w:val="20"/>
        </w:rPr>
        <w:t xml:space="preserve"> cycles of ASTM G87 </w:t>
      </w:r>
      <w:r w:rsidR="00862322" w:rsidRPr="00FB34D7">
        <w:rPr>
          <w:rFonts w:cs="Arial"/>
          <w:sz w:val="20"/>
        </w:rPr>
        <w:t xml:space="preserve">(DIN 50018) </w:t>
      </w:r>
      <w:r w:rsidRPr="00FB34D7">
        <w:rPr>
          <w:rFonts w:cs="Arial"/>
          <w:sz w:val="20"/>
        </w:rPr>
        <w:t>SO</w:t>
      </w:r>
      <w:r w:rsidRPr="00FB34D7">
        <w:rPr>
          <w:rFonts w:cs="Arial"/>
          <w:sz w:val="20"/>
          <w:vertAlign w:val="superscript"/>
        </w:rPr>
        <w:t>2</w:t>
      </w:r>
      <w:r w:rsidRPr="00FB34D7">
        <w:rPr>
          <w:rFonts w:cs="Arial"/>
          <w:sz w:val="20"/>
        </w:rPr>
        <w:t xml:space="preserve"> Kesternich testing with not more than 15 percent red rust.</w:t>
      </w:r>
    </w:p>
    <w:p w14:paraId="0315E859" w14:textId="64C4E2B9" w:rsidR="00DC7089" w:rsidRPr="00FB34D7" w:rsidRDefault="00DC7089" w:rsidP="002B15DC">
      <w:pPr>
        <w:pStyle w:val="Heading5"/>
        <w:ind w:left="2880" w:hanging="720"/>
        <w:rPr>
          <w:rFonts w:cs="Arial"/>
          <w:sz w:val="20"/>
        </w:rPr>
      </w:pPr>
      <w:r w:rsidRPr="00FB34D7">
        <w:rPr>
          <w:rFonts w:cs="Arial"/>
          <w:sz w:val="20"/>
        </w:rPr>
        <w:t>Stainless Steel:  304, 305, or 316 Series Stainless Steel</w:t>
      </w:r>
      <w:r w:rsidR="00FA6372" w:rsidRPr="00FB34D7">
        <w:rPr>
          <w:rFonts w:cs="Arial"/>
          <w:sz w:val="20"/>
        </w:rPr>
        <w:t>.</w:t>
      </w:r>
    </w:p>
    <w:p w14:paraId="023CF6C4" w14:textId="77777777" w:rsidR="00CC54B9" w:rsidRPr="00FB34D7" w:rsidRDefault="00CC54B9" w:rsidP="002B15DC">
      <w:pPr>
        <w:pStyle w:val="Heading3"/>
        <w:keepLines/>
        <w:ind w:left="1440" w:hanging="720"/>
        <w:rPr>
          <w:rFonts w:eastAsia="Calibri" w:cs="Arial"/>
          <w:sz w:val="20"/>
        </w:rPr>
      </w:pPr>
      <w:r w:rsidRPr="00FB34D7">
        <w:rPr>
          <w:rFonts w:eastAsia="Calibri" w:cs="Arial"/>
          <w:sz w:val="20"/>
        </w:rPr>
        <w:t>Isolation Tape: Manufacturers standard material for separating dissimilar metals from direct contact.</w:t>
      </w:r>
    </w:p>
    <w:p w14:paraId="77D365D0" w14:textId="0ADF7508" w:rsidR="00CC54B9" w:rsidRPr="00FB34D7" w:rsidRDefault="00CC54B9" w:rsidP="002B15DC">
      <w:pPr>
        <w:pStyle w:val="Heading3"/>
        <w:keepLines/>
        <w:ind w:left="1440" w:hanging="720"/>
        <w:rPr>
          <w:rFonts w:eastAsia="Calibri" w:cs="Arial"/>
          <w:sz w:val="20"/>
        </w:rPr>
      </w:pPr>
      <w:r w:rsidRPr="00FB34D7">
        <w:rPr>
          <w:rFonts w:eastAsia="Calibri" w:cs="Arial"/>
          <w:sz w:val="20"/>
        </w:rPr>
        <w:t xml:space="preserve">Insulation Fastenings: Corrosion resistant, </w:t>
      </w:r>
      <w:r w:rsidR="00DC7089" w:rsidRPr="00FB34D7">
        <w:rPr>
          <w:rFonts w:eastAsia="Calibri" w:cs="Arial"/>
          <w:sz w:val="20"/>
        </w:rPr>
        <w:t xml:space="preserve">hot dipped </w:t>
      </w:r>
      <w:r w:rsidRPr="00FB34D7">
        <w:rPr>
          <w:rFonts w:eastAsia="Calibri" w:cs="Arial"/>
          <w:sz w:val="20"/>
        </w:rPr>
        <w:t>galvanized bugle head screws with </w:t>
      </w:r>
      <w:r w:rsidR="00566D84" w:rsidRPr="00FB34D7">
        <w:rPr>
          <w:rFonts w:eastAsia="Calibri" w:cs="Arial"/>
          <w:sz w:val="20"/>
        </w:rPr>
        <w:t>38mm (</w:t>
      </w:r>
      <w:r w:rsidR="00194A96" w:rsidRPr="00FB34D7">
        <w:rPr>
          <w:rFonts w:eastAsia="Calibri" w:cs="Arial"/>
          <w:sz w:val="20"/>
        </w:rPr>
        <w:t>1</w:t>
      </w:r>
      <w:r w:rsidR="00DC383D" w:rsidRPr="00FB34D7">
        <w:rPr>
          <w:rFonts w:eastAsia="Calibri" w:cs="Arial"/>
          <w:sz w:val="20"/>
        </w:rPr>
        <w:t xml:space="preserve"> ½ </w:t>
      </w:r>
      <w:r w:rsidR="00194A96" w:rsidRPr="00FB34D7">
        <w:rPr>
          <w:rFonts w:eastAsia="Calibri" w:cs="Arial"/>
          <w:sz w:val="20"/>
        </w:rPr>
        <w:t>inch</w:t>
      </w:r>
      <w:r w:rsidR="00FF4E13" w:rsidRPr="00FB34D7">
        <w:rPr>
          <w:rFonts w:eastAsia="Calibri" w:cs="Arial"/>
          <w:sz w:val="20"/>
        </w:rPr>
        <w:t xml:space="preserve">) </w:t>
      </w:r>
      <w:r w:rsidRPr="00FB34D7">
        <w:rPr>
          <w:rFonts w:eastAsia="Calibri" w:cs="Arial"/>
          <w:sz w:val="20"/>
        </w:rPr>
        <w:t>diameter washer, </w:t>
      </w:r>
      <w:r w:rsidR="00566D84" w:rsidRPr="00FB34D7">
        <w:rPr>
          <w:rFonts w:eastAsia="Calibri" w:cs="Arial"/>
          <w:sz w:val="20"/>
        </w:rPr>
        <w:t>25mm (</w:t>
      </w:r>
      <w:r w:rsidR="00DC7089" w:rsidRPr="00FB34D7">
        <w:rPr>
          <w:rFonts w:eastAsia="Calibri" w:cs="Arial"/>
          <w:sz w:val="20"/>
        </w:rPr>
        <w:t>one</w:t>
      </w:r>
      <w:r w:rsidR="00194A96" w:rsidRPr="00FB34D7">
        <w:rPr>
          <w:rFonts w:eastAsia="Calibri" w:cs="Arial"/>
          <w:sz w:val="20"/>
        </w:rPr>
        <w:t xml:space="preserve"> inch</w:t>
      </w:r>
      <w:r w:rsidR="00FF4E13" w:rsidRPr="00FB34D7">
        <w:rPr>
          <w:rFonts w:eastAsia="Calibri" w:cs="Arial"/>
          <w:sz w:val="20"/>
        </w:rPr>
        <w:t xml:space="preserve">) </w:t>
      </w:r>
      <w:r w:rsidRPr="00FB34D7">
        <w:rPr>
          <w:rFonts w:eastAsia="Calibri" w:cs="Arial"/>
          <w:sz w:val="20"/>
        </w:rPr>
        <w:t>minimum penetration into framing.</w:t>
      </w:r>
    </w:p>
    <w:p w14:paraId="03F5C7A4" w14:textId="77777777" w:rsidR="00CC54B9" w:rsidRPr="00FB34D7" w:rsidRDefault="00CC54B9" w:rsidP="002B15DC">
      <w:pPr>
        <w:pStyle w:val="Heading3"/>
        <w:keepLines/>
        <w:ind w:left="1440" w:hanging="720"/>
        <w:rPr>
          <w:rFonts w:eastAsia="Calibri" w:cs="Arial"/>
          <w:sz w:val="20"/>
        </w:rPr>
      </w:pPr>
      <w:r w:rsidRPr="00FB34D7">
        <w:rPr>
          <w:rFonts w:eastAsia="Calibri" w:cs="Arial"/>
          <w:sz w:val="20"/>
        </w:rPr>
        <w:t xml:space="preserve">Insulation: Rigid type </w:t>
      </w:r>
      <w:r w:rsidRPr="003F7A7B">
        <w:rPr>
          <w:rFonts w:eastAsia="Calibri" w:cs="Arial"/>
          <w:color w:val="FF0000"/>
          <w:sz w:val="20"/>
        </w:rPr>
        <w:t xml:space="preserve">[4] [3] [2] </w:t>
      </w:r>
      <w:r w:rsidRPr="00FB34D7">
        <w:rPr>
          <w:rFonts w:eastAsia="Calibri" w:cs="Arial"/>
          <w:sz w:val="20"/>
        </w:rPr>
        <w:t>as specified in Section 07 21 13.</w:t>
      </w:r>
    </w:p>
    <w:p w14:paraId="06F8985A" w14:textId="06BE24E2" w:rsidR="00CC54B9" w:rsidRPr="00FB34D7" w:rsidRDefault="007B2C63" w:rsidP="002B15DC">
      <w:pPr>
        <w:pStyle w:val="Heading3"/>
        <w:keepLines/>
        <w:ind w:left="1440" w:hanging="720"/>
        <w:rPr>
          <w:rFonts w:eastAsia="Calibri" w:cs="Arial"/>
          <w:sz w:val="20"/>
        </w:rPr>
      </w:pPr>
      <w:r w:rsidRPr="00FB34D7">
        <w:rPr>
          <w:rFonts w:eastAsia="Calibri" w:cs="Arial"/>
          <w:sz w:val="20"/>
        </w:rPr>
        <w:t>Air/Vapo</w:t>
      </w:r>
      <w:r w:rsidR="00CC54B9" w:rsidRPr="00FB34D7">
        <w:rPr>
          <w:rFonts w:eastAsia="Calibri" w:cs="Arial"/>
          <w:sz w:val="20"/>
        </w:rPr>
        <w:t>r Retarder: Self</w:t>
      </w:r>
      <w:r w:rsidR="00CC54B9" w:rsidRPr="00FB34D7">
        <w:rPr>
          <w:rFonts w:eastAsia="Calibri" w:cs="Arial"/>
          <w:sz w:val="20"/>
        </w:rPr>
        <w:noBreakHyphen/>
        <w:t>adhe</w:t>
      </w:r>
      <w:r w:rsidR="00B6797D" w:rsidRPr="00FB34D7">
        <w:rPr>
          <w:rFonts w:eastAsia="Calibri" w:cs="Arial"/>
          <w:sz w:val="20"/>
        </w:rPr>
        <w:t>sive</w:t>
      </w:r>
      <w:r w:rsidR="00CC54B9" w:rsidRPr="00FB34D7">
        <w:rPr>
          <w:rFonts w:eastAsia="Calibri" w:cs="Arial"/>
          <w:sz w:val="20"/>
        </w:rPr>
        <w:t xml:space="preserve"> membrane as specified in Section 07 27 13.</w:t>
      </w:r>
    </w:p>
    <w:p w14:paraId="09F969E6" w14:textId="2CCF62B1" w:rsidR="00EF2366" w:rsidRPr="00FB34D7" w:rsidRDefault="00EF2366" w:rsidP="002B15DC">
      <w:pPr>
        <w:pStyle w:val="Heading3"/>
        <w:keepLines/>
        <w:ind w:left="1440" w:hanging="720"/>
        <w:rPr>
          <w:rFonts w:eastAsia="Calibri" w:cs="Arial"/>
          <w:sz w:val="20"/>
        </w:rPr>
      </w:pPr>
      <w:r w:rsidRPr="00FB34D7">
        <w:rPr>
          <w:rFonts w:eastAsia="Calibri" w:cs="Arial"/>
          <w:sz w:val="20"/>
        </w:rPr>
        <w:t xml:space="preserve">System Sealants: Sealants within the panel system, as recommended by manufacturer, </w:t>
      </w:r>
      <w:r w:rsidR="007B2C63" w:rsidRPr="00FB34D7">
        <w:rPr>
          <w:rFonts w:eastAsia="Calibri" w:cs="Arial"/>
          <w:sz w:val="20"/>
        </w:rPr>
        <w:t>colo</w:t>
      </w:r>
      <w:r w:rsidR="00566D84" w:rsidRPr="00FB34D7">
        <w:rPr>
          <w:rFonts w:eastAsia="Calibri" w:cs="Arial"/>
          <w:sz w:val="20"/>
        </w:rPr>
        <w:t>u</w:t>
      </w:r>
      <w:r w:rsidR="007B2C63" w:rsidRPr="00FB34D7">
        <w:rPr>
          <w:rFonts w:eastAsia="Calibri" w:cs="Arial"/>
          <w:sz w:val="20"/>
        </w:rPr>
        <w:t>r</w:t>
      </w:r>
      <w:r w:rsidRPr="00FB34D7">
        <w:rPr>
          <w:rFonts w:eastAsia="Calibri" w:cs="Arial"/>
          <w:sz w:val="20"/>
        </w:rPr>
        <w:t xml:space="preserve"> </w:t>
      </w:r>
      <w:r w:rsidR="00FF4E13" w:rsidRPr="003F7A7B">
        <w:rPr>
          <w:rFonts w:eastAsia="Calibri" w:cs="Arial"/>
          <w:color w:val="FF0000"/>
          <w:sz w:val="20"/>
        </w:rPr>
        <w:t>[as</w:t>
      </w:r>
      <w:r w:rsidRPr="003F7A7B">
        <w:rPr>
          <w:rFonts w:eastAsia="Calibri" w:cs="Arial"/>
          <w:color w:val="FF0000"/>
          <w:sz w:val="20"/>
        </w:rPr>
        <w:t xml:space="preserve"> selected by Consultant</w:t>
      </w:r>
      <w:r w:rsidR="00FF4E13" w:rsidRPr="003F7A7B">
        <w:rPr>
          <w:rFonts w:eastAsia="Calibri" w:cs="Arial"/>
          <w:color w:val="FF0000"/>
          <w:sz w:val="20"/>
        </w:rPr>
        <w:t>] [to match adjacent surface]</w:t>
      </w:r>
      <w:r w:rsidRPr="003F7A7B">
        <w:rPr>
          <w:rFonts w:eastAsia="Calibri" w:cs="Arial"/>
          <w:color w:val="FF0000"/>
          <w:sz w:val="20"/>
        </w:rPr>
        <w:t>.</w:t>
      </w:r>
    </w:p>
    <w:p w14:paraId="40604EAF" w14:textId="609F9521" w:rsidR="00EF2366" w:rsidRPr="00FB34D7" w:rsidRDefault="00EF2366" w:rsidP="002B15DC">
      <w:pPr>
        <w:pStyle w:val="Heading3"/>
        <w:keepLines/>
        <w:ind w:left="1440" w:hanging="720"/>
        <w:rPr>
          <w:rFonts w:eastAsia="Calibri" w:cs="Arial"/>
          <w:sz w:val="20"/>
        </w:rPr>
      </w:pPr>
      <w:r w:rsidRPr="00FB34D7">
        <w:rPr>
          <w:rFonts w:eastAsia="Calibri" w:cs="Arial"/>
          <w:sz w:val="20"/>
        </w:rPr>
        <w:t>Gaskets: Santoprene or EPDM</w:t>
      </w:r>
      <w:r w:rsidR="00DC7089" w:rsidRPr="00FB34D7">
        <w:rPr>
          <w:rFonts w:eastAsia="Calibri" w:cs="Arial"/>
          <w:sz w:val="20"/>
        </w:rPr>
        <w:t>.</w:t>
      </w:r>
    </w:p>
    <w:p w14:paraId="49B756E8" w14:textId="53BF1441" w:rsidR="004846B9" w:rsidRPr="00FB34D7" w:rsidRDefault="00EF2366" w:rsidP="002B15DC">
      <w:pPr>
        <w:pStyle w:val="Heading3"/>
        <w:keepLines/>
        <w:ind w:left="1440" w:hanging="720"/>
        <w:rPr>
          <w:rFonts w:cs="Arial"/>
          <w:sz w:val="20"/>
        </w:rPr>
      </w:pPr>
      <w:r w:rsidRPr="00FB34D7">
        <w:rPr>
          <w:rFonts w:eastAsia="Calibri" w:cs="Arial"/>
          <w:sz w:val="20"/>
        </w:rPr>
        <w:t>Flashings: Fabricate flashing from </w:t>
      </w:r>
      <w:r w:rsidR="00566D84" w:rsidRPr="00FB34D7">
        <w:rPr>
          <w:rFonts w:eastAsia="Calibri" w:cs="Arial"/>
          <w:sz w:val="20"/>
        </w:rPr>
        <w:t>1.57mm (</w:t>
      </w:r>
      <w:r w:rsidR="00194A96" w:rsidRPr="00FB34D7">
        <w:rPr>
          <w:rFonts w:eastAsia="Calibri" w:cs="Arial"/>
          <w:sz w:val="20"/>
        </w:rPr>
        <w:t>0.062</w:t>
      </w:r>
      <w:r w:rsidR="00DC7089" w:rsidRPr="00FB34D7">
        <w:rPr>
          <w:rFonts w:eastAsia="Calibri" w:cs="Arial"/>
          <w:sz w:val="20"/>
        </w:rPr>
        <w:t xml:space="preserve"> inch</w:t>
      </w:r>
      <w:r w:rsidRPr="00FB34D7">
        <w:rPr>
          <w:rFonts w:eastAsia="Calibri" w:cs="Arial"/>
          <w:sz w:val="20"/>
        </w:rPr>
        <w:t>) minimum thickness aluminum sheet. Where exposed to view, finish to match adjacent panels. Provide lap strip under flashing at abutted conditions; with lapped surfaces sealed with a full</w:t>
      </w:r>
      <w:r w:rsidRPr="00FB34D7">
        <w:rPr>
          <w:rFonts w:eastAsia="Calibri" w:cs="Arial"/>
          <w:sz w:val="20"/>
        </w:rPr>
        <w:noBreakHyphen/>
        <w:t>bed of non</w:t>
      </w:r>
      <w:r w:rsidRPr="00FB34D7">
        <w:rPr>
          <w:rFonts w:eastAsia="Calibri" w:cs="Arial"/>
          <w:sz w:val="20"/>
        </w:rPr>
        <w:noBreakHyphen/>
        <w:t>hardening sealant.</w:t>
      </w:r>
    </w:p>
    <w:p w14:paraId="198DD920" w14:textId="282CA77E" w:rsidR="004846B9" w:rsidRPr="00FB34D7" w:rsidRDefault="00CF0AFE" w:rsidP="00CF0AFE">
      <w:pPr>
        <w:pStyle w:val="Heading2"/>
        <w:keepLines/>
        <w:numPr>
          <w:ilvl w:val="0"/>
          <w:numId w:val="0"/>
        </w:numPr>
        <w:rPr>
          <w:rFonts w:eastAsia="Calibri"/>
          <w:b w:val="0"/>
          <w:sz w:val="20"/>
          <w:szCs w:val="20"/>
        </w:rPr>
      </w:pPr>
      <w:r w:rsidRPr="00FB34D7">
        <w:rPr>
          <w:b w:val="0"/>
          <w:sz w:val="20"/>
          <w:szCs w:val="20"/>
        </w:rPr>
        <w:t xml:space="preserve">2.5       </w:t>
      </w:r>
      <w:r w:rsidR="004846B9" w:rsidRPr="00FB34D7">
        <w:rPr>
          <w:b w:val="0"/>
          <w:sz w:val="20"/>
          <w:szCs w:val="20"/>
        </w:rPr>
        <w:t>FABRICATION</w:t>
      </w:r>
    </w:p>
    <w:p w14:paraId="71CF681B" w14:textId="77777777" w:rsidR="004846B9" w:rsidRPr="00FB34D7" w:rsidRDefault="004846B9" w:rsidP="002B15DC">
      <w:pPr>
        <w:pStyle w:val="Heading3"/>
        <w:keepLines/>
        <w:numPr>
          <w:ilvl w:val="2"/>
          <w:numId w:val="34"/>
        </w:numPr>
        <w:ind w:left="1440" w:hanging="720"/>
        <w:rPr>
          <w:rFonts w:cs="Arial"/>
          <w:sz w:val="20"/>
        </w:rPr>
      </w:pPr>
      <w:r w:rsidRPr="00FB34D7">
        <w:rPr>
          <w:rFonts w:cs="Arial"/>
          <w:sz w:val="20"/>
        </w:rPr>
        <w:t xml:space="preserve">Aluminum wall panels and components shall comply with details as indicated on </w:t>
      </w:r>
      <w:r w:rsidR="00FF4E13" w:rsidRPr="00FB34D7">
        <w:rPr>
          <w:rFonts w:cs="Arial"/>
          <w:sz w:val="20"/>
        </w:rPr>
        <w:t xml:space="preserve">shop </w:t>
      </w:r>
      <w:r w:rsidRPr="00FB34D7">
        <w:rPr>
          <w:rFonts w:cs="Arial"/>
          <w:sz w:val="20"/>
        </w:rPr>
        <w:t>drawings.</w:t>
      </w:r>
    </w:p>
    <w:p w14:paraId="3CD9B896" w14:textId="77777777" w:rsidR="004846B9" w:rsidRPr="00FB34D7" w:rsidRDefault="004846B9" w:rsidP="002B15DC">
      <w:pPr>
        <w:pStyle w:val="Heading3"/>
        <w:keepLines/>
        <w:ind w:left="1440" w:hanging="720"/>
        <w:rPr>
          <w:rFonts w:cs="Arial"/>
          <w:sz w:val="20"/>
        </w:rPr>
      </w:pPr>
      <w:r w:rsidRPr="00FB34D7">
        <w:rPr>
          <w:rFonts w:cs="Arial"/>
          <w:sz w:val="20"/>
        </w:rPr>
        <w:t>All components shall be factory fabricated ready for field installation. All components shall match quality and installation of accepted mock</w:t>
      </w:r>
      <w:r w:rsidRPr="00FB34D7">
        <w:rPr>
          <w:rFonts w:cs="Arial"/>
          <w:sz w:val="20"/>
        </w:rPr>
        <w:noBreakHyphen/>
        <w:t>up specified above.</w:t>
      </w:r>
    </w:p>
    <w:p w14:paraId="078B382C" w14:textId="77777777" w:rsidR="004846B9" w:rsidRPr="00FB34D7" w:rsidRDefault="004846B9" w:rsidP="002B15DC">
      <w:pPr>
        <w:pStyle w:val="Heading3"/>
        <w:keepLines/>
        <w:ind w:left="1440" w:hanging="720"/>
        <w:rPr>
          <w:rFonts w:cs="Arial"/>
          <w:sz w:val="20"/>
        </w:rPr>
      </w:pPr>
      <w:r w:rsidRPr="00FB34D7">
        <w:rPr>
          <w:rFonts w:cs="Arial"/>
          <w:sz w:val="20"/>
        </w:rPr>
        <w:t>Tolerances:</w:t>
      </w:r>
    </w:p>
    <w:p w14:paraId="02F6B61F" w14:textId="78AA9A2F" w:rsidR="004846B9" w:rsidRPr="00FB34D7" w:rsidRDefault="004846B9" w:rsidP="002B15DC">
      <w:pPr>
        <w:pStyle w:val="Heading4"/>
        <w:keepLines/>
        <w:ind w:left="2160" w:hanging="720"/>
        <w:rPr>
          <w:rFonts w:cs="Arial"/>
          <w:sz w:val="20"/>
        </w:rPr>
      </w:pPr>
      <w:r w:rsidRPr="00FB34D7">
        <w:rPr>
          <w:rFonts w:cs="Arial"/>
          <w:sz w:val="20"/>
        </w:rPr>
        <w:t>Panel bow shall not exceed 0.8</w:t>
      </w:r>
      <w:r w:rsidR="000000BA" w:rsidRPr="00FB34D7">
        <w:rPr>
          <w:rFonts w:cs="Arial"/>
          <w:sz w:val="20"/>
        </w:rPr>
        <w:t xml:space="preserve"> percent</w:t>
      </w:r>
      <w:r w:rsidRPr="00FB34D7">
        <w:rPr>
          <w:rFonts w:cs="Arial"/>
          <w:sz w:val="20"/>
        </w:rPr>
        <w:t xml:space="preserve"> of panel overall dimension in width or length.</w:t>
      </w:r>
    </w:p>
    <w:p w14:paraId="4DB57756" w14:textId="77777777" w:rsidR="004846B9" w:rsidRPr="00FB34D7" w:rsidRDefault="004846B9" w:rsidP="002B15DC">
      <w:pPr>
        <w:pStyle w:val="Heading4"/>
        <w:keepLines/>
        <w:ind w:left="2160" w:hanging="720"/>
        <w:rPr>
          <w:rFonts w:cs="Arial"/>
          <w:sz w:val="20"/>
        </w:rPr>
      </w:pPr>
      <w:r w:rsidRPr="00FB34D7">
        <w:rPr>
          <w:rFonts w:cs="Arial"/>
          <w:sz w:val="20"/>
        </w:rPr>
        <w:t>Panel dimensions shall allow for field adjustment and thermal movement.</w:t>
      </w:r>
    </w:p>
    <w:p w14:paraId="45B0014D" w14:textId="77777777" w:rsidR="004846B9" w:rsidRPr="00FB34D7" w:rsidRDefault="004846B9" w:rsidP="002B15DC">
      <w:pPr>
        <w:pStyle w:val="Heading4"/>
        <w:keepLines/>
        <w:ind w:left="2160" w:hanging="720"/>
        <w:rPr>
          <w:rFonts w:cs="Arial"/>
          <w:sz w:val="20"/>
        </w:rPr>
      </w:pPr>
      <w:r w:rsidRPr="00FB34D7">
        <w:rPr>
          <w:rFonts w:cs="Arial"/>
          <w:sz w:val="20"/>
        </w:rPr>
        <w:t>Panel lines, breaks and curves shall be sharp, smooth and free of warps or buckles.</w:t>
      </w:r>
    </w:p>
    <w:p w14:paraId="0C2EB666" w14:textId="77777777" w:rsidR="004846B9" w:rsidRPr="00FB34D7" w:rsidRDefault="004846B9" w:rsidP="002B15DC">
      <w:pPr>
        <w:pStyle w:val="Heading4"/>
        <w:keepLines/>
        <w:ind w:left="2160" w:hanging="720"/>
        <w:rPr>
          <w:rFonts w:cs="Arial"/>
          <w:sz w:val="20"/>
        </w:rPr>
      </w:pPr>
      <w:r w:rsidRPr="00FB34D7">
        <w:rPr>
          <w:rFonts w:cs="Arial"/>
          <w:sz w:val="20"/>
        </w:rPr>
        <w:t>Panel shall be visually flat.</w:t>
      </w:r>
    </w:p>
    <w:p w14:paraId="77182F35" w14:textId="3441A3C2" w:rsidR="004846B9" w:rsidRPr="00FB34D7" w:rsidRDefault="004846B9" w:rsidP="002B15DC">
      <w:pPr>
        <w:pStyle w:val="Heading4"/>
        <w:keepLines/>
        <w:ind w:left="2160" w:hanging="720"/>
        <w:rPr>
          <w:rFonts w:cs="Arial"/>
          <w:sz w:val="20"/>
        </w:rPr>
      </w:pPr>
      <w:r w:rsidRPr="00FB34D7">
        <w:rPr>
          <w:rFonts w:cs="Arial"/>
          <w:sz w:val="20"/>
        </w:rPr>
        <w:t>Panel surfaces shall be free of scratches or marks caused during fabrication</w:t>
      </w:r>
      <w:r w:rsidR="00DC7089" w:rsidRPr="00FB34D7">
        <w:rPr>
          <w:rFonts w:cs="Arial"/>
          <w:sz w:val="20"/>
        </w:rPr>
        <w:t xml:space="preserve"> or installation</w:t>
      </w:r>
      <w:r w:rsidRPr="00FB34D7">
        <w:rPr>
          <w:rFonts w:cs="Arial"/>
          <w:sz w:val="20"/>
        </w:rPr>
        <w:t>.</w:t>
      </w:r>
    </w:p>
    <w:p w14:paraId="75D80162" w14:textId="7759AAC1" w:rsidR="00315F43" w:rsidRPr="00FB34D7" w:rsidRDefault="00CF0AFE" w:rsidP="00CF0AFE">
      <w:pPr>
        <w:pStyle w:val="Heading1"/>
        <w:keepLines/>
        <w:numPr>
          <w:ilvl w:val="0"/>
          <w:numId w:val="0"/>
        </w:numPr>
        <w:rPr>
          <w:rFonts w:cs="Arial"/>
          <w:b w:val="0"/>
          <w:sz w:val="20"/>
        </w:rPr>
      </w:pPr>
      <w:r w:rsidRPr="00FB34D7">
        <w:rPr>
          <w:rFonts w:cs="Arial"/>
          <w:b w:val="0"/>
          <w:sz w:val="20"/>
        </w:rPr>
        <w:t xml:space="preserve">PART 3   </w:t>
      </w:r>
      <w:r w:rsidR="002B15DC">
        <w:rPr>
          <w:rFonts w:cs="Arial"/>
          <w:b w:val="0"/>
          <w:sz w:val="20"/>
        </w:rPr>
        <w:tab/>
      </w:r>
      <w:r w:rsidRPr="00FB34D7">
        <w:rPr>
          <w:rFonts w:cs="Arial"/>
          <w:b w:val="0"/>
          <w:sz w:val="20"/>
        </w:rPr>
        <w:t>EXECUTION</w:t>
      </w:r>
    </w:p>
    <w:p w14:paraId="7AB9F3A0" w14:textId="5422506F" w:rsidR="00315F43" w:rsidRPr="00FB34D7" w:rsidRDefault="00CF0AFE" w:rsidP="00CF0AFE">
      <w:pPr>
        <w:pStyle w:val="Heading2"/>
        <w:keepLines/>
        <w:numPr>
          <w:ilvl w:val="0"/>
          <w:numId w:val="0"/>
        </w:numPr>
        <w:rPr>
          <w:b w:val="0"/>
          <w:sz w:val="20"/>
          <w:szCs w:val="20"/>
        </w:rPr>
      </w:pPr>
      <w:r w:rsidRPr="00FB34D7">
        <w:rPr>
          <w:b w:val="0"/>
          <w:sz w:val="20"/>
          <w:szCs w:val="20"/>
        </w:rPr>
        <w:t xml:space="preserve">3.1      </w:t>
      </w:r>
      <w:r w:rsidR="00072630" w:rsidRPr="00FB34D7">
        <w:rPr>
          <w:b w:val="0"/>
          <w:sz w:val="20"/>
          <w:szCs w:val="20"/>
        </w:rPr>
        <w:t xml:space="preserve"> </w:t>
      </w:r>
      <w:r w:rsidR="00315F43" w:rsidRPr="00FB34D7">
        <w:rPr>
          <w:b w:val="0"/>
          <w:sz w:val="20"/>
          <w:szCs w:val="20"/>
        </w:rPr>
        <w:t>MANUFACTURER’S INSTRUCTIONS</w:t>
      </w:r>
    </w:p>
    <w:p w14:paraId="4AC43809" w14:textId="77777777" w:rsidR="00FF4E13" w:rsidRPr="00FB34D7" w:rsidRDefault="00D77B0B" w:rsidP="002B15DC">
      <w:pPr>
        <w:pStyle w:val="Heading3"/>
        <w:keepLines/>
        <w:numPr>
          <w:ilvl w:val="2"/>
          <w:numId w:val="29"/>
        </w:numPr>
        <w:ind w:left="1440" w:hanging="720"/>
        <w:rPr>
          <w:rFonts w:cs="Arial"/>
          <w:sz w:val="20"/>
        </w:rPr>
      </w:pPr>
      <w:r w:rsidRPr="00FB34D7">
        <w:rPr>
          <w:rFonts w:cs="Arial"/>
          <w:sz w:val="20"/>
        </w:rPr>
        <w:t>Compliance: comply with manufacturer's written recommendations or specifications, including product technical bulletins, handling, storage and installation instructions, and datasheets.</w:t>
      </w:r>
    </w:p>
    <w:p w14:paraId="64A6954C" w14:textId="0A7A62F4" w:rsidR="00D77B0B" w:rsidRPr="00FB34D7" w:rsidRDefault="00CF0AFE" w:rsidP="00CF0AFE">
      <w:pPr>
        <w:pStyle w:val="Heading2"/>
        <w:keepLines/>
        <w:numPr>
          <w:ilvl w:val="0"/>
          <w:numId w:val="0"/>
        </w:numPr>
        <w:rPr>
          <w:b w:val="0"/>
          <w:sz w:val="20"/>
          <w:szCs w:val="20"/>
        </w:rPr>
      </w:pPr>
      <w:r w:rsidRPr="00FB34D7">
        <w:rPr>
          <w:b w:val="0"/>
          <w:sz w:val="20"/>
          <w:szCs w:val="20"/>
        </w:rPr>
        <w:t xml:space="preserve">3.2       </w:t>
      </w:r>
      <w:r w:rsidR="00D77B0B" w:rsidRPr="00FB34D7">
        <w:rPr>
          <w:b w:val="0"/>
          <w:sz w:val="20"/>
          <w:szCs w:val="20"/>
        </w:rPr>
        <w:t>PREPARATION</w:t>
      </w:r>
      <w:r w:rsidR="00444947" w:rsidRPr="00FB34D7">
        <w:rPr>
          <w:b w:val="0"/>
          <w:sz w:val="20"/>
          <w:szCs w:val="20"/>
        </w:rPr>
        <w:t xml:space="preserve"> </w:t>
      </w:r>
      <w:r w:rsidR="003F7A7B" w:rsidRPr="00DD6B49">
        <w:rPr>
          <w:b w:val="0"/>
          <w:bCs/>
          <w:iCs/>
          <w:vanish/>
          <w:color w:val="FF0000"/>
          <w:sz w:val="20"/>
          <w:szCs w:val="20"/>
        </w:rPr>
        <w:t xml:space="preserve">SPEC NOTE:  Edit </w:t>
      </w:r>
      <w:r w:rsidR="003F7A7B">
        <w:rPr>
          <w:b w:val="0"/>
          <w:bCs/>
          <w:iCs/>
          <w:vanish/>
          <w:color w:val="FF0000"/>
          <w:sz w:val="20"/>
          <w:szCs w:val="20"/>
        </w:rPr>
        <w:t>SECTION DETAILS</w:t>
      </w:r>
      <w:r w:rsidR="003F7A7B" w:rsidRPr="00DD6B49">
        <w:rPr>
          <w:b w:val="0"/>
          <w:bCs/>
          <w:iCs/>
          <w:vanish/>
          <w:color w:val="FF0000"/>
          <w:sz w:val="20"/>
          <w:szCs w:val="20"/>
        </w:rPr>
        <w:t xml:space="preserve"> in the article below to meet project-specific requirements</w:t>
      </w:r>
    </w:p>
    <w:p w14:paraId="65BA7141" w14:textId="69519781" w:rsidR="00D77B0B" w:rsidRPr="00FB34D7" w:rsidRDefault="00DC7089" w:rsidP="002B15DC">
      <w:pPr>
        <w:pStyle w:val="Heading3"/>
        <w:keepLines/>
        <w:numPr>
          <w:ilvl w:val="2"/>
          <w:numId w:val="35"/>
        </w:numPr>
        <w:ind w:left="1440" w:hanging="720"/>
        <w:rPr>
          <w:rFonts w:cs="Arial"/>
          <w:sz w:val="20"/>
        </w:rPr>
      </w:pPr>
      <w:r w:rsidRPr="00FB34D7">
        <w:rPr>
          <w:rFonts w:cs="Arial"/>
          <w:sz w:val="20"/>
        </w:rPr>
        <w:t>Installing Contractor shall o</w:t>
      </w:r>
      <w:r w:rsidR="00D77B0B" w:rsidRPr="00FB34D7">
        <w:rPr>
          <w:rFonts w:cs="Arial"/>
          <w:sz w:val="20"/>
        </w:rPr>
        <w:t>btain all dimensions from job site.</w:t>
      </w:r>
    </w:p>
    <w:p w14:paraId="3C97B2FD" w14:textId="7A2E28A5" w:rsidR="00D77B0B" w:rsidRPr="00FB34D7" w:rsidRDefault="00D77B0B" w:rsidP="002B15DC">
      <w:pPr>
        <w:pStyle w:val="Heading3"/>
        <w:keepLines/>
        <w:ind w:left="1440" w:hanging="720"/>
        <w:rPr>
          <w:rFonts w:cs="Arial"/>
          <w:sz w:val="20"/>
        </w:rPr>
      </w:pPr>
      <w:r w:rsidRPr="00FB34D7">
        <w:rPr>
          <w:rFonts w:cs="Arial"/>
          <w:sz w:val="20"/>
        </w:rPr>
        <w:t>Ensure all structural support is aligned</w:t>
      </w:r>
      <w:r w:rsidR="00DC7089" w:rsidRPr="00FB34D7">
        <w:rPr>
          <w:rFonts w:cs="Arial"/>
          <w:sz w:val="20"/>
        </w:rPr>
        <w:t>, planar</w:t>
      </w:r>
      <w:r w:rsidRPr="00FB34D7">
        <w:rPr>
          <w:rFonts w:cs="Arial"/>
          <w:sz w:val="20"/>
        </w:rPr>
        <w:t xml:space="preserve"> and </w:t>
      </w:r>
      <w:r w:rsidR="00DC7089" w:rsidRPr="00FB34D7">
        <w:rPr>
          <w:rFonts w:cs="Arial"/>
          <w:sz w:val="20"/>
        </w:rPr>
        <w:t>in</w:t>
      </w:r>
      <w:r w:rsidRPr="00FB34D7">
        <w:rPr>
          <w:rFonts w:cs="Arial"/>
          <w:sz w:val="20"/>
        </w:rPr>
        <w:t xml:space="preserve"> acceptable</w:t>
      </w:r>
      <w:r w:rsidR="00DC7089" w:rsidRPr="00FB34D7">
        <w:rPr>
          <w:rFonts w:cs="Arial"/>
          <w:sz w:val="20"/>
        </w:rPr>
        <w:t xml:space="preserve"> condition</w:t>
      </w:r>
      <w:r w:rsidRPr="00FB34D7">
        <w:rPr>
          <w:rFonts w:cs="Arial"/>
          <w:sz w:val="20"/>
        </w:rPr>
        <w:t>.</w:t>
      </w:r>
    </w:p>
    <w:p w14:paraId="22BA6EBA" w14:textId="0E8465E1" w:rsidR="00D77B0B" w:rsidRPr="00FB34D7" w:rsidRDefault="00D77B0B" w:rsidP="002B15DC">
      <w:pPr>
        <w:pStyle w:val="Heading3"/>
        <w:keepLines/>
        <w:ind w:left="1440" w:hanging="720"/>
        <w:rPr>
          <w:rFonts w:cs="Arial"/>
          <w:sz w:val="20"/>
        </w:rPr>
      </w:pPr>
      <w:r w:rsidRPr="00FB34D7">
        <w:rPr>
          <w:rFonts w:cs="Arial"/>
          <w:sz w:val="20"/>
        </w:rPr>
        <w:lastRenderedPageBreak/>
        <w:t xml:space="preserve">Building surfaces shall be smooth, clean and dry, and free from defects detrimental to the installation of the system. Notify </w:t>
      </w:r>
      <w:r w:rsidR="00DC7089" w:rsidRPr="00FB34D7">
        <w:rPr>
          <w:rFonts w:cs="Arial"/>
          <w:color w:val="548DD4" w:themeColor="text2" w:themeTint="99"/>
          <w:sz w:val="20"/>
        </w:rPr>
        <w:t>[</w:t>
      </w:r>
      <w:r w:rsidR="00DC7089" w:rsidRPr="003F7A7B">
        <w:rPr>
          <w:rFonts w:cs="Arial"/>
          <w:color w:val="FF0000"/>
          <w:sz w:val="20"/>
        </w:rPr>
        <w:t xml:space="preserve">Owner’s Representative] [General </w:t>
      </w:r>
      <w:r w:rsidRPr="003F7A7B">
        <w:rPr>
          <w:rFonts w:cs="Arial"/>
          <w:color w:val="FF0000"/>
          <w:sz w:val="20"/>
        </w:rPr>
        <w:t>Contractor</w:t>
      </w:r>
      <w:r w:rsidR="00DC7089" w:rsidRPr="003F7A7B">
        <w:rPr>
          <w:rFonts w:cs="Arial"/>
          <w:color w:val="FF0000"/>
          <w:sz w:val="20"/>
        </w:rPr>
        <w:t>] [Architect] [Consultant]</w:t>
      </w:r>
      <w:r w:rsidRPr="003F7A7B">
        <w:rPr>
          <w:rFonts w:cs="Arial"/>
          <w:color w:val="FF0000"/>
          <w:sz w:val="20"/>
        </w:rPr>
        <w:t xml:space="preserve"> </w:t>
      </w:r>
      <w:r w:rsidRPr="00FB34D7">
        <w:rPr>
          <w:rFonts w:cs="Arial"/>
          <w:sz w:val="20"/>
        </w:rPr>
        <w:t>of conditions not acceptable for installation of system.</w:t>
      </w:r>
    </w:p>
    <w:p w14:paraId="65368EBD" w14:textId="77777777" w:rsidR="00D77B0B" w:rsidRPr="00FB34D7" w:rsidRDefault="00D77B0B" w:rsidP="002B15DC">
      <w:pPr>
        <w:pStyle w:val="Heading3"/>
        <w:keepLines/>
        <w:ind w:left="1440" w:hanging="720"/>
        <w:rPr>
          <w:rFonts w:cs="Arial"/>
          <w:sz w:val="20"/>
        </w:rPr>
      </w:pPr>
      <w:r w:rsidRPr="00FB34D7">
        <w:rPr>
          <w:rFonts w:cs="Arial"/>
          <w:sz w:val="20"/>
        </w:rPr>
        <w:t>Inspect wall system and components before installation and verify that there is no shipping damage.</w:t>
      </w:r>
    </w:p>
    <w:p w14:paraId="790ED933" w14:textId="77777777" w:rsidR="00D77B0B" w:rsidRPr="00FB34D7" w:rsidRDefault="00D77B0B" w:rsidP="002B15DC">
      <w:pPr>
        <w:pStyle w:val="Heading3"/>
        <w:keepLines/>
        <w:ind w:left="1440" w:hanging="720"/>
        <w:rPr>
          <w:rFonts w:cs="Arial"/>
          <w:sz w:val="20"/>
        </w:rPr>
      </w:pPr>
      <w:r w:rsidRPr="00FB34D7">
        <w:rPr>
          <w:rFonts w:cs="Arial"/>
          <w:sz w:val="20"/>
        </w:rPr>
        <w:t>Do not install damaged panels; repair or replace as required for smooth and consistent finished appearance.</w:t>
      </w:r>
    </w:p>
    <w:p w14:paraId="49AF72FC" w14:textId="57DA3AA6" w:rsidR="00315F43" w:rsidRPr="00FB34D7" w:rsidRDefault="00CF0AFE" w:rsidP="00CF0AFE">
      <w:pPr>
        <w:pStyle w:val="Heading2"/>
        <w:keepLines/>
        <w:numPr>
          <w:ilvl w:val="0"/>
          <w:numId w:val="0"/>
        </w:numPr>
        <w:rPr>
          <w:b w:val="0"/>
          <w:sz w:val="20"/>
          <w:szCs w:val="20"/>
        </w:rPr>
      </w:pPr>
      <w:r w:rsidRPr="00FB34D7">
        <w:rPr>
          <w:b w:val="0"/>
          <w:sz w:val="20"/>
          <w:szCs w:val="20"/>
        </w:rPr>
        <w:t xml:space="preserve">3.3       </w:t>
      </w:r>
      <w:r w:rsidR="00FF4E13" w:rsidRPr="00FB34D7">
        <w:rPr>
          <w:b w:val="0"/>
          <w:sz w:val="20"/>
          <w:szCs w:val="20"/>
        </w:rPr>
        <w:t>I</w:t>
      </w:r>
      <w:r w:rsidR="00315F43" w:rsidRPr="00FB34D7">
        <w:rPr>
          <w:b w:val="0"/>
          <w:sz w:val="20"/>
          <w:szCs w:val="20"/>
        </w:rPr>
        <w:t>nstallation</w:t>
      </w:r>
    </w:p>
    <w:p w14:paraId="6ADB1851" w14:textId="6A08E41E" w:rsidR="00315F43" w:rsidRPr="00FB34D7" w:rsidRDefault="00315F43" w:rsidP="002B15DC">
      <w:pPr>
        <w:pStyle w:val="Heading3"/>
        <w:keepLines/>
        <w:numPr>
          <w:ilvl w:val="2"/>
          <w:numId w:val="36"/>
        </w:numPr>
        <w:ind w:left="1440" w:hanging="720"/>
        <w:rPr>
          <w:rFonts w:cs="Arial"/>
          <w:sz w:val="20"/>
        </w:rPr>
      </w:pPr>
      <w:r w:rsidRPr="00FB34D7">
        <w:rPr>
          <w:rFonts w:cs="Arial"/>
          <w:sz w:val="20"/>
        </w:rPr>
        <w:t xml:space="preserve">Install panel system and components in accordance with manufacturer’s </w:t>
      </w:r>
      <w:r w:rsidR="00DC7089" w:rsidRPr="00FB34D7">
        <w:rPr>
          <w:rFonts w:cs="Arial"/>
          <w:sz w:val="20"/>
        </w:rPr>
        <w:t>published</w:t>
      </w:r>
      <w:r w:rsidRPr="00FB34D7">
        <w:rPr>
          <w:rFonts w:cs="Arial"/>
          <w:sz w:val="20"/>
        </w:rPr>
        <w:t xml:space="preserve"> installation instructions and shop drawings.</w:t>
      </w:r>
    </w:p>
    <w:p w14:paraId="7240D568" w14:textId="77777777" w:rsidR="00315F43" w:rsidRPr="00FB34D7" w:rsidRDefault="00315F43" w:rsidP="002B15DC">
      <w:pPr>
        <w:pStyle w:val="Heading3"/>
        <w:keepLines/>
        <w:ind w:left="1440" w:hanging="720"/>
        <w:rPr>
          <w:rFonts w:cs="Arial"/>
          <w:sz w:val="20"/>
        </w:rPr>
      </w:pPr>
      <w:r w:rsidRPr="00FB34D7">
        <w:rPr>
          <w:rFonts w:cs="Arial"/>
          <w:sz w:val="20"/>
        </w:rPr>
        <w:t>Ensure continuity of buildin</w:t>
      </w:r>
      <w:r w:rsidR="007B2C63" w:rsidRPr="00FB34D7">
        <w:rPr>
          <w:rFonts w:cs="Arial"/>
          <w:sz w:val="20"/>
        </w:rPr>
        <w:t>g envelope air barrier and vapo</w:t>
      </w:r>
      <w:r w:rsidRPr="00FB34D7">
        <w:rPr>
          <w:rFonts w:cs="Arial"/>
          <w:sz w:val="20"/>
        </w:rPr>
        <w:t>r retarder systems.</w:t>
      </w:r>
    </w:p>
    <w:p w14:paraId="3C47EBE5" w14:textId="77777777" w:rsidR="00315F43" w:rsidRPr="00FB34D7" w:rsidRDefault="00315F43" w:rsidP="002B15DC">
      <w:pPr>
        <w:pStyle w:val="Heading3"/>
        <w:keepLines/>
        <w:ind w:left="1440" w:hanging="720"/>
        <w:rPr>
          <w:rFonts w:cs="Arial"/>
          <w:sz w:val="20"/>
        </w:rPr>
      </w:pPr>
      <w:r w:rsidRPr="00FB34D7">
        <w:rPr>
          <w:rFonts w:cs="Arial"/>
          <w:sz w:val="20"/>
        </w:rPr>
        <w:t>Erect components plumb</w:t>
      </w:r>
      <w:r w:rsidR="00D751C6" w:rsidRPr="00FB34D7">
        <w:rPr>
          <w:rFonts w:cs="Arial"/>
          <w:sz w:val="20"/>
        </w:rPr>
        <w:t xml:space="preserve"> and true</w:t>
      </w:r>
      <w:r w:rsidRPr="00FB34D7">
        <w:rPr>
          <w:rFonts w:cs="Arial"/>
          <w:sz w:val="20"/>
        </w:rPr>
        <w:t>.</w:t>
      </w:r>
    </w:p>
    <w:p w14:paraId="2E31866F" w14:textId="007E7760" w:rsidR="00D751C6" w:rsidRPr="00FB34D7" w:rsidRDefault="00560319" w:rsidP="002B15DC">
      <w:pPr>
        <w:pStyle w:val="Heading4"/>
        <w:keepLines/>
        <w:ind w:left="2160" w:hanging="720"/>
        <w:rPr>
          <w:rFonts w:cs="Arial"/>
          <w:sz w:val="20"/>
        </w:rPr>
      </w:pPr>
      <w:bookmarkStart w:id="9" w:name="_Hlk6303886"/>
      <w:r w:rsidRPr="00FB34D7">
        <w:rPr>
          <w:rFonts w:cs="Arial"/>
          <w:sz w:val="20"/>
        </w:rPr>
        <w:t xml:space="preserve">Attachment system </w:t>
      </w:r>
      <w:r w:rsidR="00DB6803" w:rsidRPr="00FB34D7">
        <w:rPr>
          <w:rFonts w:cs="Arial"/>
          <w:sz w:val="20"/>
        </w:rPr>
        <w:t xml:space="preserve">shall allow for vertical and horizontal thermal movement due to thermal changes. The product shall not be installed where surface temperatures are anticipated to exceed </w:t>
      </w:r>
      <w:r w:rsidR="00566D84" w:rsidRPr="00FB34D7">
        <w:rPr>
          <w:rFonts w:cs="Arial"/>
          <w:sz w:val="20"/>
        </w:rPr>
        <w:t>82°C (</w:t>
      </w:r>
      <w:r w:rsidR="00DB6803" w:rsidRPr="00FB34D7">
        <w:rPr>
          <w:rFonts w:cs="Arial"/>
          <w:sz w:val="20"/>
        </w:rPr>
        <w:t xml:space="preserve">180°F). </w:t>
      </w:r>
      <w:r w:rsidR="00D751C6" w:rsidRPr="00FB34D7">
        <w:rPr>
          <w:rFonts w:cs="Arial"/>
          <w:sz w:val="20"/>
        </w:rPr>
        <w:t>Buckling of panels, opening of joints, undue stress on fasteners, failure of sealants or any other detrimental effects due to thermal movement shall not be permitted.</w:t>
      </w:r>
    </w:p>
    <w:bookmarkEnd w:id="9"/>
    <w:p w14:paraId="3CFF2CC9" w14:textId="0EB6497D" w:rsidR="00315F43" w:rsidRPr="00FB34D7" w:rsidRDefault="00FF4E13" w:rsidP="002B15DC">
      <w:pPr>
        <w:pStyle w:val="Heading3"/>
        <w:keepLines/>
        <w:ind w:left="1440" w:hanging="720"/>
        <w:rPr>
          <w:rFonts w:cs="Arial"/>
          <w:sz w:val="20"/>
        </w:rPr>
      </w:pPr>
      <w:r w:rsidRPr="00FB34D7">
        <w:rPr>
          <w:rFonts w:cs="Arial"/>
          <w:sz w:val="20"/>
        </w:rPr>
        <w:t xml:space="preserve">Drill </w:t>
      </w:r>
      <w:r w:rsidR="00566D84" w:rsidRPr="00FB34D7">
        <w:rPr>
          <w:rFonts w:cs="Arial"/>
          <w:sz w:val="20"/>
        </w:rPr>
        <w:t>6.35mm (</w:t>
      </w:r>
      <w:r w:rsidR="00194A96" w:rsidRPr="00FB34D7">
        <w:rPr>
          <w:rFonts w:cs="Arial"/>
          <w:sz w:val="20"/>
        </w:rPr>
        <w:t>0.25 inch</w:t>
      </w:r>
      <w:r w:rsidR="00566D84" w:rsidRPr="00FB34D7">
        <w:rPr>
          <w:rFonts w:cs="Arial"/>
          <w:sz w:val="20"/>
        </w:rPr>
        <w:t>)</w:t>
      </w:r>
      <w:r w:rsidR="00194A96" w:rsidRPr="00FB34D7">
        <w:rPr>
          <w:rFonts w:cs="Arial"/>
          <w:sz w:val="20"/>
        </w:rPr>
        <w:t xml:space="preserve"> </w:t>
      </w:r>
      <w:r w:rsidR="00315F43" w:rsidRPr="00FB34D7">
        <w:rPr>
          <w:rFonts w:cs="Arial"/>
          <w:sz w:val="20"/>
        </w:rPr>
        <w:t xml:space="preserve">drainage weep holes length of horizontally oriented bottom end frames located at base of </w:t>
      </w:r>
      <w:r w:rsidR="00FD56EB" w:rsidRPr="00FB34D7">
        <w:rPr>
          <w:rFonts w:cs="Arial"/>
          <w:sz w:val="20"/>
        </w:rPr>
        <w:t>panelized</w:t>
      </w:r>
      <w:r w:rsidR="00315F43" w:rsidRPr="00FB34D7">
        <w:rPr>
          <w:rFonts w:cs="Arial"/>
          <w:sz w:val="20"/>
        </w:rPr>
        <w:t xml:space="preserve"> wall areas</w:t>
      </w:r>
      <w:r w:rsidR="00F720D1" w:rsidRPr="00FB34D7">
        <w:rPr>
          <w:rFonts w:cs="Arial"/>
          <w:sz w:val="20"/>
        </w:rPr>
        <w:t xml:space="preserve"> as recommended by building envelope engineer.</w:t>
      </w:r>
    </w:p>
    <w:p w14:paraId="2465FA68" w14:textId="77777777" w:rsidR="00315F43" w:rsidRPr="00FB34D7" w:rsidRDefault="00315F43" w:rsidP="002B15DC">
      <w:pPr>
        <w:pStyle w:val="Heading3"/>
        <w:keepLines/>
        <w:ind w:left="1440" w:hanging="720"/>
        <w:rPr>
          <w:rFonts w:cs="Arial"/>
          <w:sz w:val="20"/>
        </w:rPr>
      </w:pPr>
      <w:r w:rsidRPr="00FB34D7">
        <w:rPr>
          <w:rFonts w:cs="Arial"/>
          <w:sz w:val="20"/>
        </w:rPr>
        <w:t>Adjust assembly to secure panels safely to wall while allowing for expansion and contraction of components.  Ensure extrusion tabs overlap panel edges by at least half of extrusion tab depth.</w:t>
      </w:r>
    </w:p>
    <w:p w14:paraId="77442405" w14:textId="77777777" w:rsidR="0053751E" w:rsidRPr="00FB34D7" w:rsidRDefault="0053751E" w:rsidP="002B15DC">
      <w:pPr>
        <w:pStyle w:val="Heading3"/>
        <w:keepLines/>
        <w:ind w:left="1440" w:hanging="720"/>
        <w:rPr>
          <w:rFonts w:cs="Arial"/>
          <w:sz w:val="20"/>
        </w:rPr>
      </w:pPr>
      <w:r w:rsidRPr="00FB34D7">
        <w:rPr>
          <w:rFonts w:cs="Arial"/>
          <w:sz w:val="20"/>
        </w:rPr>
        <w:t>Do not install defective component parts, including warped, bowed, dented,</w:t>
      </w:r>
      <w:r w:rsidRPr="00FB34D7">
        <w:rPr>
          <w:rFonts w:cs="Arial"/>
          <w:sz w:val="20"/>
          <w:lang w:val="en-US"/>
        </w:rPr>
        <w:t xml:space="preserve"> abraised</w:t>
      </w:r>
      <w:r w:rsidRPr="00FB34D7">
        <w:rPr>
          <w:rFonts w:cs="Arial"/>
          <w:sz w:val="20"/>
        </w:rPr>
        <w:t>, and broken members.</w:t>
      </w:r>
    </w:p>
    <w:p w14:paraId="0C26D585" w14:textId="5D4A1C78" w:rsidR="0053751E" w:rsidRPr="00FB34D7" w:rsidRDefault="0053751E" w:rsidP="002B15DC">
      <w:pPr>
        <w:pStyle w:val="Heading3"/>
        <w:keepLines/>
        <w:ind w:left="1440" w:hanging="720"/>
        <w:rPr>
          <w:rFonts w:cs="Arial"/>
          <w:sz w:val="20"/>
        </w:rPr>
      </w:pPr>
      <w:r w:rsidRPr="00FB34D7">
        <w:rPr>
          <w:rFonts w:cs="Arial"/>
          <w:sz w:val="20"/>
        </w:rPr>
        <w:t xml:space="preserve">Do not cut, trim, weld, or braze component parts during erection in manner which would damage finish, decrease strength, or result in visual imperfection or failure in performance.  Return component parts which require alteration to shop for </w:t>
      </w:r>
      <w:r w:rsidR="00DB6803" w:rsidRPr="00FB34D7">
        <w:rPr>
          <w:rFonts w:cs="Arial"/>
          <w:sz w:val="20"/>
        </w:rPr>
        <w:t xml:space="preserve">further </w:t>
      </w:r>
      <w:r w:rsidRPr="00FB34D7">
        <w:rPr>
          <w:rFonts w:cs="Arial"/>
          <w:sz w:val="20"/>
        </w:rPr>
        <w:t>fabrication, if possible, or for replacement with new parts.</w:t>
      </w:r>
    </w:p>
    <w:p w14:paraId="48DA12FA" w14:textId="77777777" w:rsidR="00315F43" w:rsidRPr="00FB34D7" w:rsidRDefault="00315F43" w:rsidP="002B15DC">
      <w:pPr>
        <w:pStyle w:val="Heading3"/>
        <w:keepNext/>
        <w:keepLines/>
        <w:ind w:left="1440" w:hanging="720"/>
        <w:rPr>
          <w:rFonts w:cs="Arial"/>
          <w:sz w:val="20"/>
        </w:rPr>
      </w:pPr>
      <w:r w:rsidRPr="00FB34D7">
        <w:rPr>
          <w:rFonts w:cs="Arial"/>
          <w:sz w:val="20"/>
        </w:rPr>
        <w:t>Site Tolerances:</w:t>
      </w:r>
    </w:p>
    <w:p w14:paraId="7116DB7B" w14:textId="2D682E9D" w:rsidR="00315F43" w:rsidRPr="00FB34D7" w:rsidRDefault="00315F43" w:rsidP="002B15DC">
      <w:pPr>
        <w:pStyle w:val="Heading4"/>
        <w:keepLines/>
        <w:ind w:left="2160" w:hanging="720"/>
        <w:rPr>
          <w:rFonts w:cs="Arial"/>
          <w:sz w:val="20"/>
        </w:rPr>
      </w:pPr>
      <w:r w:rsidRPr="00FB34D7">
        <w:rPr>
          <w:rFonts w:cs="Arial"/>
          <w:sz w:val="20"/>
        </w:rPr>
        <w:t xml:space="preserve">Variation from plane or location shown on shop drawings:  </w:t>
      </w:r>
      <w:r w:rsidR="00566D84" w:rsidRPr="00FB34D7">
        <w:rPr>
          <w:rFonts w:cs="Arial"/>
          <w:sz w:val="20"/>
        </w:rPr>
        <w:t>10mm over 10m (</w:t>
      </w:r>
      <w:r w:rsidR="00C22626" w:rsidRPr="00FB34D7">
        <w:rPr>
          <w:rFonts w:cs="Arial"/>
          <w:sz w:val="20"/>
        </w:rPr>
        <w:t>0.4 inches over 33</w:t>
      </w:r>
      <w:r w:rsidR="00C22626" w:rsidRPr="00FB34D7">
        <w:rPr>
          <w:rFonts w:cs="Arial"/>
          <w:sz w:val="20"/>
        </w:rPr>
        <w:noBreakHyphen/>
      </w:r>
      <w:r w:rsidR="00566D84" w:rsidRPr="00FB34D7">
        <w:rPr>
          <w:rFonts w:cs="Arial"/>
          <w:sz w:val="20"/>
        </w:rPr>
        <w:t>feet</w:t>
      </w:r>
      <w:r w:rsidRPr="00FB34D7">
        <w:rPr>
          <w:rFonts w:cs="Arial"/>
          <w:sz w:val="20"/>
        </w:rPr>
        <w:t xml:space="preserve">) length to maximum of </w:t>
      </w:r>
      <w:r w:rsidR="00566D84" w:rsidRPr="00FB34D7">
        <w:rPr>
          <w:rFonts w:cs="Arial"/>
          <w:sz w:val="20"/>
        </w:rPr>
        <w:t>20mm over 100m (</w:t>
      </w:r>
      <w:r w:rsidR="00194A96" w:rsidRPr="00FB34D7">
        <w:rPr>
          <w:rFonts w:cs="Arial"/>
          <w:sz w:val="20"/>
        </w:rPr>
        <w:t>0.79 inches over 328 feet</w:t>
      </w:r>
      <w:r w:rsidR="00C22626" w:rsidRPr="00FB34D7">
        <w:rPr>
          <w:rFonts w:cs="Arial"/>
          <w:sz w:val="20"/>
        </w:rPr>
        <w:t>)</w:t>
      </w:r>
      <w:r w:rsidRPr="00FB34D7">
        <w:rPr>
          <w:rFonts w:cs="Arial"/>
          <w:sz w:val="20"/>
        </w:rPr>
        <w:t>.</w:t>
      </w:r>
    </w:p>
    <w:p w14:paraId="14EEF5A6" w14:textId="3EBDF430" w:rsidR="00315F43" w:rsidRPr="00FB34D7" w:rsidRDefault="00315F43" w:rsidP="002B15DC">
      <w:pPr>
        <w:pStyle w:val="Heading4"/>
        <w:keepLines/>
        <w:ind w:left="2160" w:hanging="720"/>
        <w:rPr>
          <w:rFonts w:cs="Arial"/>
          <w:sz w:val="20"/>
        </w:rPr>
      </w:pPr>
      <w:r w:rsidRPr="00FB34D7">
        <w:rPr>
          <w:rFonts w:cs="Arial"/>
          <w:sz w:val="20"/>
        </w:rPr>
        <w:t xml:space="preserve">Deviation of vertical and horizontal members:  </w:t>
      </w:r>
      <w:r w:rsidR="00566D84" w:rsidRPr="00FB34D7">
        <w:rPr>
          <w:rFonts w:cs="Arial"/>
          <w:sz w:val="20"/>
        </w:rPr>
        <w:t>3mm maximum over 8.5m (</w:t>
      </w:r>
      <w:r w:rsidR="00C22626" w:rsidRPr="00FB34D7">
        <w:rPr>
          <w:rFonts w:cs="Arial"/>
          <w:sz w:val="20"/>
        </w:rPr>
        <w:t>0.12 inches over 28-feet</w:t>
      </w:r>
      <w:r w:rsidRPr="00FB34D7">
        <w:rPr>
          <w:rFonts w:cs="Arial"/>
          <w:sz w:val="20"/>
        </w:rPr>
        <w:t>) run.</w:t>
      </w:r>
    </w:p>
    <w:p w14:paraId="2E528D70" w14:textId="6D380D34" w:rsidR="00315F43" w:rsidRPr="00FB34D7" w:rsidRDefault="00315F43" w:rsidP="002B15DC">
      <w:pPr>
        <w:pStyle w:val="Heading4"/>
        <w:keepLines/>
        <w:ind w:left="2160" w:hanging="720"/>
        <w:rPr>
          <w:rFonts w:cs="Arial"/>
          <w:sz w:val="20"/>
        </w:rPr>
      </w:pPr>
      <w:r w:rsidRPr="00FB34D7">
        <w:rPr>
          <w:rFonts w:cs="Arial"/>
          <w:sz w:val="20"/>
        </w:rPr>
        <w:t xml:space="preserve">Offset between two adjacent members abutted end-to-end, in line:  maximum </w:t>
      </w:r>
      <w:r w:rsidR="00566D84" w:rsidRPr="00FB34D7">
        <w:rPr>
          <w:rFonts w:cs="Arial"/>
          <w:sz w:val="20"/>
        </w:rPr>
        <w:t>0.75mm (</w:t>
      </w:r>
      <w:r w:rsidR="00C22626" w:rsidRPr="00FB34D7">
        <w:rPr>
          <w:rFonts w:cs="Arial"/>
          <w:sz w:val="20"/>
        </w:rPr>
        <w:t>0.03 inch</w:t>
      </w:r>
      <w:r w:rsidRPr="00FB34D7">
        <w:rPr>
          <w:rFonts w:cs="Arial"/>
          <w:sz w:val="20"/>
        </w:rPr>
        <w:t>) from true alignment.</w:t>
      </w:r>
    </w:p>
    <w:p w14:paraId="3008DB01" w14:textId="77777777" w:rsidR="00315F43" w:rsidRPr="00FB34D7" w:rsidRDefault="00315F43" w:rsidP="002B15DC">
      <w:pPr>
        <w:pStyle w:val="Heading3"/>
        <w:keepLines/>
        <w:ind w:left="1440" w:hanging="720"/>
        <w:rPr>
          <w:rFonts w:cs="Arial"/>
          <w:sz w:val="20"/>
        </w:rPr>
      </w:pPr>
      <w:r w:rsidRPr="00FB34D7">
        <w:rPr>
          <w:rFonts w:cs="Arial"/>
          <w:sz w:val="20"/>
        </w:rPr>
        <w:t>Touch-Up Painting:  Inspect completed wall system and apply matching touch-up paint as needed to correct minor paint flaws.</w:t>
      </w:r>
    </w:p>
    <w:p w14:paraId="5EC67C9E" w14:textId="498CB818" w:rsidR="00315F43" w:rsidRPr="00FB34D7" w:rsidRDefault="00CF0AFE" w:rsidP="00CF0AFE">
      <w:pPr>
        <w:pStyle w:val="Heading2"/>
        <w:keepLines/>
        <w:numPr>
          <w:ilvl w:val="0"/>
          <w:numId w:val="0"/>
        </w:numPr>
        <w:rPr>
          <w:b w:val="0"/>
          <w:sz w:val="20"/>
          <w:szCs w:val="20"/>
        </w:rPr>
      </w:pPr>
      <w:r w:rsidRPr="00FB34D7">
        <w:rPr>
          <w:b w:val="0"/>
          <w:sz w:val="20"/>
          <w:szCs w:val="20"/>
        </w:rPr>
        <w:t xml:space="preserve">3.4       </w:t>
      </w:r>
      <w:r w:rsidR="00315F43" w:rsidRPr="00FB34D7">
        <w:rPr>
          <w:b w:val="0"/>
          <w:sz w:val="20"/>
          <w:szCs w:val="20"/>
        </w:rPr>
        <w:t>Field Quality Control</w:t>
      </w:r>
    </w:p>
    <w:p w14:paraId="7FA7AFA2" w14:textId="77777777" w:rsidR="00750938" w:rsidRPr="00FB34D7" w:rsidRDefault="00750938" w:rsidP="002B15DC">
      <w:pPr>
        <w:pStyle w:val="Heading3"/>
        <w:keepLines/>
        <w:numPr>
          <w:ilvl w:val="2"/>
          <w:numId w:val="37"/>
        </w:numPr>
        <w:ind w:left="1440" w:hanging="720"/>
        <w:rPr>
          <w:rFonts w:cs="Arial"/>
          <w:sz w:val="20"/>
        </w:rPr>
      </w:pPr>
      <w:r w:rsidRPr="00FB34D7">
        <w:rPr>
          <w:rFonts w:cs="Arial"/>
          <w:sz w:val="20"/>
        </w:rPr>
        <w:t>Provide manufacturer's field services consisting of product use recommendations and periodic site visits for inspection of product installation in accordance with manufacturer's instructions.</w:t>
      </w:r>
    </w:p>
    <w:p w14:paraId="5F09CBD1" w14:textId="41A26173" w:rsidR="00315F43" w:rsidRPr="00FB34D7" w:rsidRDefault="00CF0AFE" w:rsidP="00CF0AFE">
      <w:pPr>
        <w:pStyle w:val="Heading2"/>
        <w:keepLines/>
        <w:numPr>
          <w:ilvl w:val="0"/>
          <w:numId w:val="0"/>
        </w:numPr>
        <w:rPr>
          <w:b w:val="0"/>
          <w:sz w:val="20"/>
          <w:szCs w:val="20"/>
        </w:rPr>
      </w:pPr>
      <w:r w:rsidRPr="00FB34D7">
        <w:rPr>
          <w:b w:val="0"/>
          <w:sz w:val="20"/>
          <w:szCs w:val="20"/>
        </w:rPr>
        <w:t xml:space="preserve">3.5         </w:t>
      </w:r>
      <w:r w:rsidR="00315F43" w:rsidRPr="00FB34D7">
        <w:rPr>
          <w:b w:val="0"/>
          <w:sz w:val="20"/>
          <w:szCs w:val="20"/>
        </w:rPr>
        <w:t>Cleaning and Protection</w:t>
      </w:r>
      <w:r w:rsidR="00072630" w:rsidRPr="00FB34D7">
        <w:rPr>
          <w:b w:val="0"/>
          <w:sz w:val="20"/>
          <w:szCs w:val="20"/>
        </w:rPr>
        <w:t xml:space="preserve"> </w:t>
      </w:r>
      <w:r w:rsidR="003B58AE" w:rsidRPr="00DD6B49">
        <w:rPr>
          <w:b w:val="0"/>
          <w:bCs/>
          <w:iCs/>
          <w:vanish/>
          <w:color w:val="FF0000"/>
          <w:sz w:val="20"/>
          <w:szCs w:val="20"/>
        </w:rPr>
        <w:t xml:space="preserve">SPEC NOTE:  Edit </w:t>
      </w:r>
      <w:r w:rsidR="003B58AE">
        <w:rPr>
          <w:b w:val="0"/>
          <w:bCs/>
          <w:iCs/>
          <w:vanish/>
          <w:color w:val="FF0000"/>
          <w:sz w:val="20"/>
          <w:szCs w:val="20"/>
        </w:rPr>
        <w:t>SECTION DETAILS</w:t>
      </w:r>
      <w:r w:rsidR="003B58AE" w:rsidRPr="00DD6B49">
        <w:rPr>
          <w:b w:val="0"/>
          <w:bCs/>
          <w:iCs/>
          <w:vanish/>
          <w:color w:val="FF0000"/>
          <w:sz w:val="20"/>
          <w:szCs w:val="20"/>
        </w:rPr>
        <w:t xml:space="preserve"> in the article below to meet project-specific requirements</w:t>
      </w:r>
    </w:p>
    <w:p w14:paraId="15DCF568" w14:textId="77777777" w:rsidR="00EC03AB" w:rsidRPr="00FB34D7" w:rsidRDefault="00EC03AB" w:rsidP="002B15DC">
      <w:pPr>
        <w:pStyle w:val="Heading3"/>
        <w:keepLines/>
        <w:numPr>
          <w:ilvl w:val="2"/>
          <w:numId w:val="38"/>
        </w:numPr>
        <w:ind w:left="1440" w:hanging="720"/>
        <w:rPr>
          <w:rFonts w:cs="Arial"/>
          <w:sz w:val="20"/>
        </w:rPr>
      </w:pPr>
      <w:r w:rsidRPr="00FB34D7">
        <w:rPr>
          <w:rFonts w:cs="Arial"/>
          <w:sz w:val="20"/>
        </w:rPr>
        <w:t>Remove and replace panels damaged beyond repair as direct result of panel installation.</w:t>
      </w:r>
    </w:p>
    <w:p w14:paraId="58BF6082" w14:textId="77777777" w:rsidR="00EC03AB" w:rsidRPr="00FB34D7" w:rsidRDefault="00EC03AB" w:rsidP="002B15DC">
      <w:pPr>
        <w:pStyle w:val="Heading3"/>
        <w:keepLines/>
        <w:ind w:left="1440" w:hanging="720"/>
        <w:rPr>
          <w:rFonts w:cs="Arial"/>
          <w:sz w:val="20"/>
        </w:rPr>
      </w:pPr>
      <w:r w:rsidRPr="00FB34D7">
        <w:rPr>
          <w:rFonts w:cs="Arial"/>
          <w:sz w:val="20"/>
        </w:rPr>
        <w:t>Repair panels with minor damage</w:t>
      </w:r>
    </w:p>
    <w:p w14:paraId="40E6513D" w14:textId="1A5F7EED" w:rsidR="00315F43" w:rsidRPr="00FB34D7" w:rsidRDefault="00315F43" w:rsidP="002B15DC">
      <w:pPr>
        <w:pStyle w:val="Heading3"/>
        <w:keepLines/>
        <w:ind w:left="1440" w:hanging="720"/>
        <w:rPr>
          <w:rFonts w:cs="Arial"/>
          <w:sz w:val="20"/>
        </w:rPr>
      </w:pPr>
      <w:r w:rsidRPr="00FB34D7">
        <w:rPr>
          <w:rFonts w:cs="Arial"/>
          <w:sz w:val="20"/>
        </w:rPr>
        <w:t>Remove protective film from finish panels</w:t>
      </w:r>
      <w:r w:rsidR="006D1480" w:rsidRPr="00FB34D7">
        <w:rPr>
          <w:rFonts w:cs="Arial"/>
          <w:sz w:val="20"/>
        </w:rPr>
        <w:t xml:space="preserve"> within 60 days</w:t>
      </w:r>
      <w:r w:rsidRPr="00FB34D7">
        <w:rPr>
          <w:rFonts w:cs="Arial"/>
          <w:sz w:val="20"/>
        </w:rPr>
        <w:t xml:space="preserve"> once installation is complete</w:t>
      </w:r>
      <w:r w:rsidR="006726E3" w:rsidRPr="00FB34D7">
        <w:rPr>
          <w:rFonts w:cs="Arial"/>
          <w:sz w:val="20"/>
        </w:rPr>
        <w:t xml:space="preserve"> or as ot</w:t>
      </w:r>
      <w:r w:rsidR="00C22626" w:rsidRPr="00FB34D7">
        <w:rPr>
          <w:rFonts w:cs="Arial"/>
          <w:sz w:val="20"/>
        </w:rPr>
        <w:t xml:space="preserve">herwise directed by the </w:t>
      </w:r>
      <w:r w:rsidR="00C22626" w:rsidRPr="003B58AE">
        <w:rPr>
          <w:rFonts w:cs="Arial"/>
          <w:color w:val="FF0000"/>
          <w:sz w:val="20"/>
        </w:rPr>
        <w:t>[Owner]</w:t>
      </w:r>
      <w:r w:rsidR="000000BA" w:rsidRPr="003B58AE">
        <w:rPr>
          <w:rFonts w:cs="Arial"/>
          <w:color w:val="FF0000"/>
          <w:sz w:val="20"/>
        </w:rPr>
        <w:t xml:space="preserve"> </w:t>
      </w:r>
      <w:r w:rsidR="00C22626" w:rsidRPr="003B58AE">
        <w:rPr>
          <w:rFonts w:cs="Arial"/>
          <w:color w:val="FF0000"/>
          <w:sz w:val="20"/>
        </w:rPr>
        <w:t>[</w:t>
      </w:r>
      <w:r w:rsidR="006726E3" w:rsidRPr="003B58AE">
        <w:rPr>
          <w:rFonts w:cs="Arial"/>
          <w:color w:val="FF0000"/>
          <w:sz w:val="20"/>
        </w:rPr>
        <w:t>Owner’s</w:t>
      </w:r>
      <w:r w:rsidR="00FF4E13" w:rsidRPr="003B58AE">
        <w:rPr>
          <w:rFonts w:cs="Arial"/>
          <w:color w:val="FF0000"/>
          <w:sz w:val="20"/>
        </w:rPr>
        <w:t xml:space="preserve"> </w:t>
      </w:r>
      <w:r w:rsidR="006726E3" w:rsidRPr="003B58AE">
        <w:rPr>
          <w:rFonts w:cs="Arial"/>
          <w:color w:val="FF0000"/>
          <w:sz w:val="20"/>
        </w:rPr>
        <w:t>Rep</w:t>
      </w:r>
      <w:r w:rsidR="00FF4E13" w:rsidRPr="003B58AE">
        <w:rPr>
          <w:rFonts w:cs="Arial"/>
          <w:color w:val="FF0000"/>
          <w:sz w:val="20"/>
        </w:rPr>
        <w:t>resentative] [A</w:t>
      </w:r>
      <w:r w:rsidR="006726E3" w:rsidRPr="003B58AE">
        <w:rPr>
          <w:rFonts w:cs="Arial"/>
          <w:color w:val="FF0000"/>
          <w:sz w:val="20"/>
        </w:rPr>
        <w:t>rchitect]</w:t>
      </w:r>
      <w:r w:rsidR="00FF4E13" w:rsidRPr="003B58AE">
        <w:rPr>
          <w:rFonts w:cs="Arial"/>
          <w:color w:val="FF0000"/>
          <w:sz w:val="20"/>
        </w:rPr>
        <w:t xml:space="preserve"> </w:t>
      </w:r>
      <w:r w:rsidR="006726E3" w:rsidRPr="003B58AE">
        <w:rPr>
          <w:rFonts w:cs="Arial"/>
          <w:color w:val="FF0000"/>
          <w:sz w:val="20"/>
        </w:rPr>
        <w:t>[Consultant]</w:t>
      </w:r>
      <w:r w:rsidR="00FF4E13" w:rsidRPr="003B58AE">
        <w:rPr>
          <w:rFonts w:cs="Arial"/>
          <w:color w:val="FF0000"/>
          <w:sz w:val="20"/>
        </w:rPr>
        <w:t xml:space="preserve"> </w:t>
      </w:r>
      <w:r w:rsidR="006726E3" w:rsidRPr="003B58AE">
        <w:rPr>
          <w:rFonts w:cs="Arial"/>
          <w:color w:val="FF0000"/>
          <w:sz w:val="20"/>
        </w:rPr>
        <w:t>[Engineer]</w:t>
      </w:r>
      <w:r w:rsidRPr="00FB34D7">
        <w:rPr>
          <w:rFonts w:cs="Arial"/>
          <w:sz w:val="20"/>
        </w:rPr>
        <w:t>.</w:t>
      </w:r>
    </w:p>
    <w:p w14:paraId="5EC76E38" w14:textId="77777777" w:rsidR="006726E3" w:rsidRPr="00FB34D7" w:rsidRDefault="006726E3" w:rsidP="002B15DC">
      <w:pPr>
        <w:pStyle w:val="Heading3"/>
        <w:keepLines/>
        <w:ind w:left="1440" w:hanging="720"/>
        <w:rPr>
          <w:rFonts w:cs="Arial"/>
          <w:sz w:val="20"/>
        </w:rPr>
      </w:pPr>
      <w:r w:rsidRPr="00FB34D7">
        <w:rPr>
          <w:rFonts w:cs="Arial"/>
          <w:sz w:val="20"/>
        </w:rPr>
        <w:lastRenderedPageBreak/>
        <w:t>Provide additional protection required after installation to protect assembly and finishes during construction.</w:t>
      </w:r>
    </w:p>
    <w:p w14:paraId="23DC4B1D" w14:textId="77777777" w:rsidR="006726E3" w:rsidRPr="00FB34D7" w:rsidRDefault="006726E3" w:rsidP="002B15DC">
      <w:pPr>
        <w:pStyle w:val="Heading3"/>
        <w:keepLines/>
        <w:ind w:left="1440" w:hanging="720"/>
        <w:rPr>
          <w:rFonts w:cs="Arial"/>
          <w:sz w:val="20"/>
        </w:rPr>
      </w:pPr>
      <w:r w:rsidRPr="00FB34D7">
        <w:rPr>
          <w:rFonts w:cs="Arial"/>
          <w:sz w:val="20"/>
        </w:rPr>
        <w:t>Weep holes and drainage channels shall be unobstructed and free of dirt and sealants.</w:t>
      </w:r>
    </w:p>
    <w:p w14:paraId="553A592C" w14:textId="77777777" w:rsidR="00315F43" w:rsidRPr="00FB34D7" w:rsidRDefault="00315F43" w:rsidP="002B15DC">
      <w:pPr>
        <w:pStyle w:val="Heading3"/>
        <w:keepLines/>
        <w:ind w:left="1440" w:hanging="720"/>
        <w:rPr>
          <w:rFonts w:cs="Arial"/>
          <w:sz w:val="20"/>
        </w:rPr>
      </w:pPr>
      <w:r w:rsidRPr="00FB34D7">
        <w:rPr>
          <w:rFonts w:cs="Arial"/>
          <w:sz w:val="20"/>
        </w:rPr>
        <w:t xml:space="preserve">Upon final acceptance of installation, remove surplus </w:t>
      </w:r>
      <w:r w:rsidR="00E13DD5" w:rsidRPr="00FB34D7">
        <w:rPr>
          <w:rFonts w:cs="Arial"/>
          <w:sz w:val="20"/>
        </w:rPr>
        <w:t xml:space="preserve">and protective </w:t>
      </w:r>
      <w:r w:rsidRPr="00FB34D7">
        <w:rPr>
          <w:rFonts w:cs="Arial"/>
          <w:sz w:val="20"/>
        </w:rPr>
        <w:t>materials, excess materials, rubbish, tools and equipment from site.</w:t>
      </w:r>
    </w:p>
    <w:p w14:paraId="3A7BCB52" w14:textId="77777777" w:rsidR="00315F43" w:rsidRPr="00FB34D7" w:rsidRDefault="00315F43" w:rsidP="002B15DC">
      <w:pPr>
        <w:pStyle w:val="Heading3"/>
        <w:keepLines/>
        <w:ind w:left="1440" w:hanging="720"/>
        <w:rPr>
          <w:rFonts w:cs="Arial"/>
          <w:sz w:val="20"/>
        </w:rPr>
      </w:pPr>
      <w:r w:rsidRPr="00FB34D7">
        <w:rPr>
          <w:rFonts w:cs="Arial"/>
          <w:sz w:val="20"/>
        </w:rPr>
        <w:t>Leave panels clean and free of debris and residue.  Where required, clean exposed panel surfaces using non-abrasive detergent and clean water in accordance with manufacturer’s instructions.</w:t>
      </w:r>
    </w:p>
    <w:p w14:paraId="3A33D691" w14:textId="77777777" w:rsidR="00315F43" w:rsidRPr="00FB34D7" w:rsidRDefault="00315F43" w:rsidP="00C22626">
      <w:pPr>
        <w:spacing w:before="240"/>
        <w:jc w:val="center"/>
        <w:rPr>
          <w:rFonts w:ascii="Arial" w:hAnsi="Arial" w:cs="Arial"/>
          <w:sz w:val="20"/>
          <w:szCs w:val="20"/>
        </w:rPr>
      </w:pPr>
      <w:r w:rsidRPr="00FB34D7">
        <w:rPr>
          <w:rFonts w:ascii="Arial" w:hAnsi="Arial" w:cs="Arial"/>
          <w:sz w:val="20"/>
          <w:szCs w:val="20"/>
        </w:rPr>
        <w:t>END OF SECTION</w:t>
      </w:r>
    </w:p>
    <w:sectPr w:rsidR="00315F43" w:rsidRPr="00FB34D7" w:rsidSect="00E06C1F">
      <w:footerReference w:type="even" r:id="rId8"/>
      <w:footerReference w:type="default" r:id="rId9"/>
      <w:pgSz w:w="12240" w:h="15840"/>
      <w:pgMar w:top="1440" w:right="1080" w:bottom="1080" w:left="108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CE205" w14:textId="77777777" w:rsidR="00B30DE4" w:rsidRDefault="00B30DE4">
      <w:r>
        <w:separator/>
      </w:r>
    </w:p>
  </w:endnote>
  <w:endnote w:type="continuationSeparator" w:id="0">
    <w:p w14:paraId="360ACEC2" w14:textId="77777777" w:rsidR="00B30DE4" w:rsidRDefault="00B3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59817255"/>
      <w:docPartObj>
        <w:docPartGallery w:val="Page Numbers (Bottom of Page)"/>
        <w:docPartUnique/>
      </w:docPartObj>
    </w:sdtPr>
    <w:sdtEndPr>
      <w:rPr>
        <w:rStyle w:val="PageNumber"/>
      </w:rPr>
    </w:sdtEndPr>
    <w:sdtContent>
      <w:p w14:paraId="34552E7C" w14:textId="6877D028" w:rsidR="003F7A7B" w:rsidRDefault="003F7A7B" w:rsidP="00FD7DC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696F3C" w14:textId="77777777" w:rsidR="003F7A7B" w:rsidRDefault="003F7A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67377563"/>
      <w:docPartObj>
        <w:docPartGallery w:val="Page Numbers (Bottom of Page)"/>
        <w:docPartUnique/>
      </w:docPartObj>
    </w:sdtPr>
    <w:sdtEndPr>
      <w:rPr>
        <w:rStyle w:val="PageNumber"/>
      </w:rPr>
    </w:sdtEndPr>
    <w:sdtContent>
      <w:p w14:paraId="28676A8A" w14:textId="3DD8F00B" w:rsidR="003F7A7B" w:rsidRDefault="003F7A7B" w:rsidP="003F7A7B">
        <w:pPr>
          <w:pStyle w:val="Footer"/>
          <w:framePr w:h="272" w:hRule="exact" w:wrap="none" w:vAnchor="text" w:hAnchor="margin" w:xAlign="center" w:y="-44"/>
          <w:rPr>
            <w:rStyle w:val="PageNumber"/>
          </w:rPr>
        </w:pPr>
        <w:r>
          <w:rPr>
            <w:rStyle w:val="PageNumber"/>
          </w:rPr>
          <w:fldChar w:fldCharType="begin"/>
        </w:r>
        <w:r>
          <w:rPr>
            <w:rStyle w:val="PageNumber"/>
          </w:rPr>
          <w:instrText xml:space="preserve"> PAGE </w:instrText>
        </w:r>
        <w:r>
          <w:rPr>
            <w:rStyle w:val="PageNumber"/>
          </w:rPr>
          <w:fldChar w:fldCharType="separate"/>
        </w:r>
        <w:r w:rsidR="00C85CF1">
          <w:rPr>
            <w:rStyle w:val="PageNumber"/>
            <w:noProof/>
          </w:rPr>
          <w:t>7</w:t>
        </w:r>
        <w:r>
          <w:rPr>
            <w:rStyle w:val="PageNumber"/>
          </w:rPr>
          <w:fldChar w:fldCharType="end"/>
        </w:r>
      </w:p>
    </w:sdtContent>
  </w:sdt>
  <w:p w14:paraId="7A21D79B" w14:textId="22E5C207" w:rsidR="00DC7089" w:rsidRDefault="003F7A7B">
    <w:pPr>
      <w:pStyle w:val="Footer"/>
      <w:ind w:left="0"/>
    </w:pPr>
    <w:r>
      <w:t xml:space="preserve">                                                                                                                    07 42 43 -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1636F" w14:textId="77777777" w:rsidR="00B30DE4" w:rsidRDefault="00B30DE4">
      <w:r>
        <w:separator/>
      </w:r>
    </w:p>
  </w:footnote>
  <w:footnote w:type="continuationSeparator" w:id="0">
    <w:p w14:paraId="0FFE52C0" w14:textId="77777777" w:rsidR="00B30DE4" w:rsidRDefault="00B30D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8523324"/>
    <w:lvl w:ilvl="0">
      <w:start w:val="1"/>
      <w:numFmt w:val="decimal"/>
      <w:suff w:val="nothing"/>
      <w:lvlText w:val="PART %1"/>
      <w:lvlJc w:val="left"/>
      <w:pPr>
        <w:tabs>
          <w:tab w:val="num" w:pos="0"/>
        </w:tabs>
        <w:ind w:left="0" w:firstLine="0"/>
      </w:pPr>
      <w:rPr>
        <w:rFonts w:ascii="Arial" w:hAnsi="Arial" w:cs="Times New Roman"/>
        <w:sz w:val="20"/>
      </w:rPr>
    </w:lvl>
    <w:lvl w:ilvl="1">
      <w:start w:val="1"/>
      <w:numFmt w:val="decimal"/>
      <w:lvlText w:val="%1.%2"/>
      <w:lvlJc w:val="left"/>
      <w:pPr>
        <w:tabs>
          <w:tab w:val="num" w:pos="504"/>
        </w:tabs>
        <w:ind w:left="504" w:hanging="504"/>
      </w:pPr>
      <w:rPr>
        <w:rFonts w:ascii="Arial" w:hAnsi="Arial" w:cs="Times New Roman"/>
        <w:sz w:val="20"/>
      </w:rPr>
    </w:lvl>
    <w:lvl w:ilvl="2">
      <w:start w:val="1"/>
      <w:numFmt w:val="upperLetter"/>
      <w:lvlText w:val="%3."/>
      <w:lvlJc w:val="left"/>
      <w:pPr>
        <w:tabs>
          <w:tab w:val="num" w:pos="936"/>
        </w:tabs>
        <w:ind w:left="936" w:hanging="432"/>
      </w:pPr>
      <w:rPr>
        <w:rFonts w:ascii="Arial" w:hAnsi="Arial" w:cs="Times New Roman"/>
        <w:sz w:val="20"/>
      </w:rPr>
    </w:lvl>
    <w:lvl w:ilvl="3">
      <w:start w:val="1"/>
      <w:numFmt w:val="decimal"/>
      <w:lvlText w:val="%4."/>
      <w:lvlJc w:val="left"/>
      <w:pPr>
        <w:tabs>
          <w:tab w:val="num" w:pos="1368"/>
        </w:tabs>
        <w:ind w:left="1368" w:hanging="432"/>
      </w:pPr>
      <w:rPr>
        <w:rFonts w:ascii="Arial" w:hAnsi="Arial" w:cs="Times New Roman"/>
        <w:sz w:val="20"/>
      </w:rPr>
    </w:lvl>
    <w:lvl w:ilvl="4">
      <w:start w:val="1"/>
      <w:numFmt w:val="lowerLetter"/>
      <w:lvlText w:val="%5."/>
      <w:lvlJc w:val="left"/>
      <w:pPr>
        <w:tabs>
          <w:tab w:val="num" w:pos="1962"/>
        </w:tabs>
        <w:ind w:left="1962" w:hanging="432"/>
      </w:pPr>
      <w:rPr>
        <w:rFonts w:ascii="Arial" w:hAnsi="Arial" w:cs="Times New Roman"/>
        <w:sz w:val="20"/>
      </w:rPr>
    </w:lvl>
    <w:lvl w:ilvl="5">
      <w:start w:val="1"/>
      <w:numFmt w:val="decimal"/>
      <w:lvlText w:val="%6)"/>
      <w:lvlJc w:val="left"/>
      <w:pPr>
        <w:tabs>
          <w:tab w:val="num" w:pos="2232"/>
        </w:tabs>
        <w:ind w:left="2232" w:hanging="432"/>
      </w:pPr>
      <w:rPr>
        <w:rFonts w:ascii="Arial" w:hAnsi="Arial" w:cs="Times New Roman"/>
        <w:sz w:val="20"/>
      </w:rPr>
    </w:lvl>
    <w:lvl w:ilvl="6">
      <w:start w:val="1"/>
      <w:numFmt w:val="lowerLetter"/>
      <w:lvlText w:val="%7)"/>
      <w:lvlJc w:val="left"/>
      <w:pPr>
        <w:tabs>
          <w:tab w:val="num" w:pos="2664"/>
        </w:tabs>
        <w:ind w:left="2664" w:hanging="432"/>
      </w:pPr>
      <w:rPr>
        <w:rFonts w:ascii="Arial" w:hAnsi="Arial" w:cs="Times New Roman"/>
        <w:sz w:val="20"/>
      </w:rPr>
    </w:lvl>
    <w:lvl w:ilvl="7">
      <w:start w:val="1"/>
      <w:numFmt w:val="lowerLetter"/>
      <w:lvlText w:val="%8)"/>
      <w:lvlJc w:val="left"/>
      <w:pPr>
        <w:tabs>
          <w:tab w:val="num" w:pos="3096"/>
        </w:tabs>
        <w:ind w:left="3096" w:hanging="432"/>
      </w:pPr>
      <w:rPr>
        <w:rFonts w:ascii="Arial" w:hAnsi="Arial" w:cs="Times New Roman"/>
        <w:sz w:val="20"/>
      </w:rPr>
    </w:lvl>
    <w:lvl w:ilvl="8">
      <w:start w:val="1"/>
      <w:numFmt w:val="lowerRoman"/>
      <w:lvlText w:val="(%9)"/>
      <w:lvlJc w:val="left"/>
      <w:pPr>
        <w:tabs>
          <w:tab w:val="num" w:pos="0"/>
        </w:tabs>
        <w:ind w:left="2880" w:hanging="360"/>
      </w:pPr>
      <w:rPr>
        <w:rFonts w:ascii="Arial" w:hAnsi="Arial" w:cs="Times New Roman"/>
        <w:sz w:val="20"/>
      </w:rPr>
    </w:lvl>
  </w:abstractNum>
  <w:abstractNum w:abstractNumId="1">
    <w:nsid w:val="00000002"/>
    <w:multiLevelType w:val="multilevel"/>
    <w:tmpl w:val="00000002"/>
    <w:name w:val="WW8Num11"/>
    <w:lvl w:ilvl="0">
      <w:start w:val="1"/>
      <w:numFmt w:val="decimal"/>
      <w:pStyle w:val="PART"/>
      <w:lvlText w:val="PART %1"/>
      <w:lvlJc w:val="left"/>
      <w:pPr>
        <w:tabs>
          <w:tab w:val="num" w:pos="0"/>
        </w:tabs>
        <w:ind w:left="1440" w:hanging="1440"/>
      </w:pPr>
      <w:rPr>
        <w:rFonts w:ascii="Times New Roman" w:hAnsi="Times New Roman" w:cs="Times New Roman"/>
        <w:b/>
        <w:i w:val="0"/>
        <w:caps/>
        <w:sz w:val="22"/>
        <w:u w:val="none"/>
      </w:rPr>
    </w:lvl>
    <w:lvl w:ilvl="1">
      <w:start w:val="1"/>
      <w:numFmt w:val="decimal"/>
      <w:lvlText w:val="%1.%2"/>
      <w:lvlJc w:val="left"/>
      <w:pPr>
        <w:tabs>
          <w:tab w:val="num" w:pos="0"/>
        </w:tabs>
        <w:ind w:left="720" w:hanging="720"/>
      </w:pPr>
      <w:rPr>
        <w:rFonts w:ascii="Times New Roman" w:hAnsi="Times New Roman" w:cs="Times New Roman"/>
        <w:sz w:val="22"/>
        <w:szCs w:val="22"/>
        <w:u w:val="none"/>
      </w:rPr>
    </w:lvl>
    <w:lvl w:ilvl="2">
      <w:start w:val="1"/>
      <w:numFmt w:val="decimal"/>
      <w:lvlText w:val=".%3"/>
      <w:lvlJc w:val="left"/>
      <w:pPr>
        <w:tabs>
          <w:tab w:val="num" w:pos="0"/>
        </w:tabs>
        <w:ind w:left="1440" w:hanging="720"/>
      </w:pPr>
      <w:rPr>
        <w:rFonts w:ascii="Times New Roman" w:hAnsi="Times New Roman" w:cs="Times New Roman"/>
        <w:b w:val="0"/>
        <w:bCs w:val="0"/>
        <w:i w:val="0"/>
        <w:iCs w:val="0"/>
        <w:caps w:val="0"/>
        <w:smallCaps w:val="0"/>
        <w:strike w:val="0"/>
        <w:dstrike w:val="0"/>
        <w:vanish w:val="0"/>
        <w:color w:val="000000"/>
        <w:spacing w:val="0"/>
        <w:kern w:val="1"/>
        <w:position w:val="0"/>
        <w:sz w:val="22"/>
        <w:u w:val="none"/>
        <w:vertAlign w:val="baseline"/>
        <w:em w:val="none"/>
      </w:rPr>
    </w:lvl>
    <w:lvl w:ilvl="3">
      <w:start w:val="1"/>
      <w:numFmt w:val="decimal"/>
      <w:lvlText w:val=".%4"/>
      <w:lvlJc w:val="left"/>
      <w:pPr>
        <w:tabs>
          <w:tab w:val="num" w:pos="0"/>
        </w:tabs>
        <w:ind w:left="2160" w:hanging="720"/>
      </w:pPr>
      <w:rPr>
        <w:rFonts w:ascii="Times New Roman" w:hAnsi="Times New Roman" w:cs="Times New Roman"/>
        <w:b w:val="0"/>
        <w:i w:val="0"/>
        <w:sz w:val="22"/>
        <w:szCs w:val="22"/>
      </w:rPr>
    </w:lvl>
    <w:lvl w:ilvl="4">
      <w:start w:val="1"/>
      <w:numFmt w:val="decimal"/>
      <w:lvlText w:val=".%5"/>
      <w:lvlJc w:val="left"/>
      <w:pPr>
        <w:tabs>
          <w:tab w:val="num" w:pos="2160"/>
        </w:tabs>
        <w:ind w:left="2520" w:hanging="360"/>
      </w:pPr>
      <w:rPr>
        <w:rFonts w:ascii="Times New Roman" w:hAnsi="Times New Roman" w:cs="Times New Roman"/>
        <w:b w:val="0"/>
        <w:i w:val="0"/>
        <w:sz w:val="22"/>
        <w:szCs w:val="22"/>
      </w:rPr>
    </w:lvl>
    <w:lvl w:ilvl="5">
      <w:start w:val="1"/>
      <w:numFmt w:val="decimal"/>
      <w:lvlText w:val=".%6"/>
      <w:lvlJc w:val="left"/>
      <w:pPr>
        <w:tabs>
          <w:tab w:val="num" w:pos="2520"/>
        </w:tabs>
        <w:ind w:left="2880" w:hanging="360"/>
      </w:pPr>
      <w:rPr>
        <w:rFonts w:ascii="Times New Roman" w:hAnsi="Times New Roman" w:cs="Times New Roman"/>
        <w:b w:val="0"/>
        <w:i w:val="0"/>
        <w:sz w:val="22"/>
        <w:szCs w:val="22"/>
      </w:rPr>
    </w:lvl>
    <w:lvl w:ilvl="6">
      <w:start w:val="1"/>
      <w:numFmt w:val="decimal"/>
      <w:lvlText w:val=".%7"/>
      <w:lvlJc w:val="left"/>
      <w:pPr>
        <w:tabs>
          <w:tab w:val="num" w:pos="0"/>
        </w:tabs>
        <w:ind w:left="3240" w:hanging="360"/>
      </w:pPr>
      <w:rPr>
        <w:rFonts w:ascii="Times New Roman" w:hAnsi="Times New Roman" w:cs="Times New Roman"/>
        <w:b w:val="0"/>
        <w:i w:val="0"/>
        <w:sz w:val="22"/>
        <w:szCs w:val="22"/>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nsid w:val="15307637"/>
    <w:multiLevelType w:val="multilevel"/>
    <w:tmpl w:val="418E6774"/>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decimal"/>
      <w:lvlText w:val="%3."/>
      <w:lvlJc w:val="left"/>
      <w:pPr>
        <w:ind w:left="1080" w:hanging="360"/>
      </w:pPr>
      <w:rPr>
        <w:rFonts w:hint="default"/>
      </w:rPr>
    </w:lvl>
    <w:lvl w:ilvl="3">
      <w:start w:val="1"/>
      <w:numFmt w:val="lowerLetter"/>
      <w:lvlText w:val="%4."/>
      <w:lvlJc w:val="left"/>
      <w:pPr>
        <w:ind w:left="1800" w:hanging="360"/>
      </w:pPr>
      <w:rPr>
        <w:rFonts w:hint="default"/>
      </w:rPr>
    </w:lvl>
    <w:lvl w:ilvl="4">
      <w:start w:val="1"/>
      <w:numFmt w:val="lowerRoman"/>
      <w:lvlText w:val="%5."/>
      <w:lvlJc w:val="right"/>
      <w:pPr>
        <w:ind w:left="2520" w:hanging="360"/>
      </w:pPr>
      <w:rPr>
        <w:rFonts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C5E0279"/>
    <w:multiLevelType w:val="multilevel"/>
    <w:tmpl w:val="418E6774"/>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decimal"/>
      <w:lvlText w:val="%3."/>
      <w:lvlJc w:val="left"/>
      <w:pPr>
        <w:ind w:left="1080" w:hanging="360"/>
      </w:pPr>
      <w:rPr>
        <w:rFonts w:hint="default"/>
      </w:rPr>
    </w:lvl>
    <w:lvl w:ilvl="3">
      <w:start w:val="1"/>
      <w:numFmt w:val="lowerLetter"/>
      <w:lvlText w:val="%4."/>
      <w:lvlJc w:val="left"/>
      <w:pPr>
        <w:ind w:left="1800" w:hanging="360"/>
      </w:pPr>
      <w:rPr>
        <w:rFonts w:hint="default"/>
      </w:rPr>
    </w:lvl>
    <w:lvl w:ilvl="4">
      <w:start w:val="1"/>
      <w:numFmt w:val="lowerRoman"/>
      <w:lvlText w:val="%5."/>
      <w:lvlJc w:val="right"/>
      <w:pPr>
        <w:ind w:left="2520" w:hanging="360"/>
      </w:pPr>
      <w:rPr>
        <w:rFonts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0823425"/>
    <w:multiLevelType w:val="multilevel"/>
    <w:tmpl w:val="A41409F4"/>
    <w:lvl w:ilvl="0">
      <w:start w:val="1"/>
      <w:numFmt w:val="decimal"/>
      <w:lvlRestart w:val="0"/>
      <w:pStyle w:val="Heading1"/>
      <w:lvlText w:val="Part %1"/>
      <w:lvlJc w:val="left"/>
      <w:pPr>
        <w:tabs>
          <w:tab w:val="num" w:pos="1440"/>
        </w:tabs>
        <w:ind w:left="1440" w:hanging="1440"/>
      </w:pPr>
      <w:rPr>
        <w:rFonts w:hint="default"/>
      </w:rPr>
    </w:lvl>
    <w:lvl w:ilvl="1">
      <w:start w:val="1"/>
      <w:numFmt w:val="decimal"/>
      <w:pStyle w:val="Heading2"/>
      <w:lvlText w:val="%1.%2"/>
      <w:lvlJc w:val="left"/>
      <w:pPr>
        <w:tabs>
          <w:tab w:val="num" w:pos="1710"/>
        </w:tabs>
        <w:ind w:left="1710" w:hanging="1440"/>
      </w:pPr>
      <w:rPr>
        <w:rFonts w:ascii="Arial" w:hAnsi="Arial" w:cs="Arial" w:hint="default"/>
      </w:rPr>
    </w:lvl>
    <w:lvl w:ilvl="2">
      <w:start w:val="1"/>
      <w:numFmt w:val="upperLetter"/>
      <w:pStyle w:val="Heading3"/>
      <w:lvlText w:val="%3."/>
      <w:lvlJc w:val="left"/>
      <w:pPr>
        <w:ind w:left="360" w:hanging="360"/>
      </w:pPr>
      <w:rPr>
        <w:rFonts w:hint="default"/>
        <w:i w:val="0"/>
        <w:color w:val="000000" w:themeColor="text1"/>
      </w:rPr>
    </w:lvl>
    <w:lvl w:ilvl="3">
      <w:start w:val="1"/>
      <w:numFmt w:val="decimal"/>
      <w:pStyle w:val="Heading4"/>
      <w:lvlText w:val="%4."/>
      <w:lvlJc w:val="left"/>
      <w:pPr>
        <w:ind w:left="1620" w:hanging="360"/>
      </w:pPr>
      <w:rPr>
        <w:rFonts w:hint="default"/>
        <w:color w:val="000000" w:themeColor="text1"/>
      </w:rPr>
    </w:lvl>
    <w:lvl w:ilvl="4">
      <w:start w:val="1"/>
      <w:numFmt w:val="lowerLetter"/>
      <w:pStyle w:val="Heading5"/>
      <w:lvlText w:val="%5."/>
      <w:lvlJc w:val="left"/>
      <w:pPr>
        <w:ind w:left="2340" w:hanging="360"/>
      </w:pPr>
      <w:rPr>
        <w:rFonts w:hint="default"/>
      </w:rPr>
    </w:lvl>
    <w:lvl w:ilvl="5">
      <w:start w:val="1"/>
      <w:numFmt w:val="lowerRoman"/>
      <w:pStyle w:val="Heading6"/>
      <w:lvlText w:val="%6."/>
      <w:lvlJc w:val="right"/>
      <w:pPr>
        <w:ind w:left="3690" w:hanging="360"/>
      </w:pPr>
      <w:rPr>
        <w:rFonts w:hint="default"/>
      </w:rPr>
    </w:lvl>
    <w:lvl w:ilvl="6">
      <w:start w:val="1"/>
      <w:numFmt w:val="decimal"/>
      <w:pStyle w:val="Heading7"/>
      <w:lvlText w:val=".%7"/>
      <w:lvlJc w:val="left"/>
      <w:pPr>
        <w:tabs>
          <w:tab w:val="num" w:pos="4410"/>
        </w:tabs>
        <w:ind w:left="441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5">
    <w:nsid w:val="5D654836"/>
    <w:multiLevelType w:val="multilevel"/>
    <w:tmpl w:val="00A6455E"/>
    <w:lvl w:ilvl="0">
      <w:start w:val="1"/>
      <w:numFmt w:val="decimal"/>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E3F5A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1"/>
  </w:num>
  <w:num w:numId="3">
    <w:abstractNumId w:val="6"/>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2"/>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2"/>
    </w:lvlOverride>
    <w:lvlOverride w:ilvl="1">
      <w:startOverride w:val="1"/>
    </w:lvlOverride>
  </w:num>
  <w:num w:numId="28">
    <w:abstractNumId w:val="4"/>
    <w:lvlOverride w:ilvl="0">
      <w:startOverride w:val="2"/>
    </w:lvlOverride>
    <w:lvlOverride w:ilvl="1">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CE4"/>
    <w:rsid w:val="000000BA"/>
    <w:rsid w:val="0002469B"/>
    <w:rsid w:val="000328A2"/>
    <w:rsid w:val="000425B6"/>
    <w:rsid w:val="00045007"/>
    <w:rsid w:val="00062AC3"/>
    <w:rsid w:val="00072630"/>
    <w:rsid w:val="00082D49"/>
    <w:rsid w:val="00093B02"/>
    <w:rsid w:val="00093FBF"/>
    <w:rsid w:val="0009402F"/>
    <w:rsid w:val="000A122E"/>
    <w:rsid w:val="000A59A1"/>
    <w:rsid w:val="000B66F4"/>
    <w:rsid w:val="000D1F9D"/>
    <w:rsid w:val="000E4C96"/>
    <w:rsid w:val="000E654B"/>
    <w:rsid w:val="000F06EC"/>
    <w:rsid w:val="000F2BEB"/>
    <w:rsid w:val="00101E62"/>
    <w:rsid w:val="00107F19"/>
    <w:rsid w:val="001210AC"/>
    <w:rsid w:val="00126726"/>
    <w:rsid w:val="001378EA"/>
    <w:rsid w:val="001501BE"/>
    <w:rsid w:val="00194A96"/>
    <w:rsid w:val="001A1D03"/>
    <w:rsid w:val="001B6BD7"/>
    <w:rsid w:val="001D0CD6"/>
    <w:rsid w:val="001E2CA5"/>
    <w:rsid w:val="001E4042"/>
    <w:rsid w:val="0020463A"/>
    <w:rsid w:val="00211607"/>
    <w:rsid w:val="00215EC2"/>
    <w:rsid w:val="00217A9B"/>
    <w:rsid w:val="00221B6F"/>
    <w:rsid w:val="002252B8"/>
    <w:rsid w:val="002274A9"/>
    <w:rsid w:val="002367DD"/>
    <w:rsid w:val="00243A3A"/>
    <w:rsid w:val="00247A02"/>
    <w:rsid w:val="0025061B"/>
    <w:rsid w:val="00253352"/>
    <w:rsid w:val="00260835"/>
    <w:rsid w:val="00281136"/>
    <w:rsid w:val="002B15DC"/>
    <w:rsid w:val="002C11B9"/>
    <w:rsid w:val="002D028C"/>
    <w:rsid w:val="002E15D3"/>
    <w:rsid w:val="002F18DF"/>
    <w:rsid w:val="003026EC"/>
    <w:rsid w:val="00305DE2"/>
    <w:rsid w:val="00315F43"/>
    <w:rsid w:val="00344CA4"/>
    <w:rsid w:val="003A129C"/>
    <w:rsid w:val="003B58AE"/>
    <w:rsid w:val="003F23C6"/>
    <w:rsid w:val="003F796F"/>
    <w:rsid w:val="003F7A7B"/>
    <w:rsid w:val="004210DE"/>
    <w:rsid w:val="004431BA"/>
    <w:rsid w:val="00444947"/>
    <w:rsid w:val="004562A6"/>
    <w:rsid w:val="004626B7"/>
    <w:rsid w:val="004846B9"/>
    <w:rsid w:val="00492347"/>
    <w:rsid w:val="004B194E"/>
    <w:rsid w:val="004B661C"/>
    <w:rsid w:val="004B7013"/>
    <w:rsid w:val="004C2BF2"/>
    <w:rsid w:val="004D501A"/>
    <w:rsid w:val="004F070E"/>
    <w:rsid w:val="004F161A"/>
    <w:rsid w:val="00500EF7"/>
    <w:rsid w:val="0052227C"/>
    <w:rsid w:val="00527B10"/>
    <w:rsid w:val="00535BF6"/>
    <w:rsid w:val="0053751E"/>
    <w:rsid w:val="00560319"/>
    <w:rsid w:val="005655F1"/>
    <w:rsid w:val="00566C68"/>
    <w:rsid w:val="00566D84"/>
    <w:rsid w:val="0057749E"/>
    <w:rsid w:val="00583C4A"/>
    <w:rsid w:val="005C0232"/>
    <w:rsid w:val="005D076F"/>
    <w:rsid w:val="005D1F45"/>
    <w:rsid w:val="005E6386"/>
    <w:rsid w:val="005F6C33"/>
    <w:rsid w:val="00616440"/>
    <w:rsid w:val="00642CD0"/>
    <w:rsid w:val="0064663A"/>
    <w:rsid w:val="00647BE8"/>
    <w:rsid w:val="00652475"/>
    <w:rsid w:val="00660AF6"/>
    <w:rsid w:val="00663003"/>
    <w:rsid w:val="006634A9"/>
    <w:rsid w:val="006726E3"/>
    <w:rsid w:val="00673210"/>
    <w:rsid w:val="00675FA6"/>
    <w:rsid w:val="00696590"/>
    <w:rsid w:val="006D1480"/>
    <w:rsid w:val="006D4895"/>
    <w:rsid w:val="006D5B89"/>
    <w:rsid w:val="006F5A7F"/>
    <w:rsid w:val="00703DDC"/>
    <w:rsid w:val="007047B0"/>
    <w:rsid w:val="00727BFA"/>
    <w:rsid w:val="00731111"/>
    <w:rsid w:val="0073132B"/>
    <w:rsid w:val="00732B71"/>
    <w:rsid w:val="0075001B"/>
    <w:rsid w:val="00750938"/>
    <w:rsid w:val="00765934"/>
    <w:rsid w:val="00774EEC"/>
    <w:rsid w:val="007816E0"/>
    <w:rsid w:val="0078678D"/>
    <w:rsid w:val="007B1105"/>
    <w:rsid w:val="007B2C63"/>
    <w:rsid w:val="007B4036"/>
    <w:rsid w:val="007C4C6B"/>
    <w:rsid w:val="007E023D"/>
    <w:rsid w:val="007E2374"/>
    <w:rsid w:val="007E5823"/>
    <w:rsid w:val="008512D3"/>
    <w:rsid w:val="00860279"/>
    <w:rsid w:val="00862322"/>
    <w:rsid w:val="00867D42"/>
    <w:rsid w:val="00872AF2"/>
    <w:rsid w:val="00876B21"/>
    <w:rsid w:val="00876B28"/>
    <w:rsid w:val="008A2BBE"/>
    <w:rsid w:val="008A5243"/>
    <w:rsid w:val="008C3573"/>
    <w:rsid w:val="008D637A"/>
    <w:rsid w:val="008E0083"/>
    <w:rsid w:val="00902CE4"/>
    <w:rsid w:val="00914845"/>
    <w:rsid w:val="00923362"/>
    <w:rsid w:val="009304C4"/>
    <w:rsid w:val="00956F87"/>
    <w:rsid w:val="00957925"/>
    <w:rsid w:val="00966F5E"/>
    <w:rsid w:val="00970934"/>
    <w:rsid w:val="0097104F"/>
    <w:rsid w:val="009804B3"/>
    <w:rsid w:val="009A20F6"/>
    <w:rsid w:val="009B559A"/>
    <w:rsid w:val="009C3436"/>
    <w:rsid w:val="00A14E55"/>
    <w:rsid w:val="00A22A5F"/>
    <w:rsid w:val="00A246BC"/>
    <w:rsid w:val="00A47898"/>
    <w:rsid w:val="00A61046"/>
    <w:rsid w:val="00A669C5"/>
    <w:rsid w:val="00AA7859"/>
    <w:rsid w:val="00AB0B5B"/>
    <w:rsid w:val="00AB167C"/>
    <w:rsid w:val="00AB7D80"/>
    <w:rsid w:val="00AC7B39"/>
    <w:rsid w:val="00AD00DF"/>
    <w:rsid w:val="00AD3090"/>
    <w:rsid w:val="00AF051C"/>
    <w:rsid w:val="00AF2AF1"/>
    <w:rsid w:val="00B07F27"/>
    <w:rsid w:val="00B17DA3"/>
    <w:rsid w:val="00B30DE4"/>
    <w:rsid w:val="00B3608B"/>
    <w:rsid w:val="00B40C87"/>
    <w:rsid w:val="00B67939"/>
    <w:rsid w:val="00B6797D"/>
    <w:rsid w:val="00B728C3"/>
    <w:rsid w:val="00B74E6D"/>
    <w:rsid w:val="00B75413"/>
    <w:rsid w:val="00B852BF"/>
    <w:rsid w:val="00B9303C"/>
    <w:rsid w:val="00BB5A5E"/>
    <w:rsid w:val="00BC0589"/>
    <w:rsid w:val="00BC6FF5"/>
    <w:rsid w:val="00BD1B44"/>
    <w:rsid w:val="00BD6840"/>
    <w:rsid w:val="00BE28E5"/>
    <w:rsid w:val="00BF080C"/>
    <w:rsid w:val="00C04EAA"/>
    <w:rsid w:val="00C0517D"/>
    <w:rsid w:val="00C22626"/>
    <w:rsid w:val="00C32F28"/>
    <w:rsid w:val="00C36C1B"/>
    <w:rsid w:val="00C472B6"/>
    <w:rsid w:val="00C476C4"/>
    <w:rsid w:val="00C5189F"/>
    <w:rsid w:val="00C5247F"/>
    <w:rsid w:val="00C53276"/>
    <w:rsid w:val="00C64427"/>
    <w:rsid w:val="00C67B58"/>
    <w:rsid w:val="00C7720C"/>
    <w:rsid w:val="00C8108C"/>
    <w:rsid w:val="00C85942"/>
    <w:rsid w:val="00C85CF1"/>
    <w:rsid w:val="00CA38B5"/>
    <w:rsid w:val="00CB7F26"/>
    <w:rsid w:val="00CC2D69"/>
    <w:rsid w:val="00CC54B9"/>
    <w:rsid w:val="00CD27D2"/>
    <w:rsid w:val="00CD3170"/>
    <w:rsid w:val="00CF0AFE"/>
    <w:rsid w:val="00D3277A"/>
    <w:rsid w:val="00D5099E"/>
    <w:rsid w:val="00D7228F"/>
    <w:rsid w:val="00D7305F"/>
    <w:rsid w:val="00D751C6"/>
    <w:rsid w:val="00D77B0B"/>
    <w:rsid w:val="00D82A4E"/>
    <w:rsid w:val="00D96038"/>
    <w:rsid w:val="00DA240F"/>
    <w:rsid w:val="00DA52BB"/>
    <w:rsid w:val="00DB6803"/>
    <w:rsid w:val="00DB7681"/>
    <w:rsid w:val="00DC1532"/>
    <w:rsid w:val="00DC383D"/>
    <w:rsid w:val="00DC7089"/>
    <w:rsid w:val="00DE1CF6"/>
    <w:rsid w:val="00DE32FB"/>
    <w:rsid w:val="00DF6FFB"/>
    <w:rsid w:val="00E03DCF"/>
    <w:rsid w:val="00E06C1F"/>
    <w:rsid w:val="00E10B84"/>
    <w:rsid w:val="00E13DD5"/>
    <w:rsid w:val="00E27745"/>
    <w:rsid w:val="00E500F4"/>
    <w:rsid w:val="00E528E6"/>
    <w:rsid w:val="00E537CA"/>
    <w:rsid w:val="00E85152"/>
    <w:rsid w:val="00E91D32"/>
    <w:rsid w:val="00EA1921"/>
    <w:rsid w:val="00EB7527"/>
    <w:rsid w:val="00EC03AB"/>
    <w:rsid w:val="00EC05CB"/>
    <w:rsid w:val="00EC4403"/>
    <w:rsid w:val="00EC7032"/>
    <w:rsid w:val="00ED433E"/>
    <w:rsid w:val="00EE0CCC"/>
    <w:rsid w:val="00EE321B"/>
    <w:rsid w:val="00EF2366"/>
    <w:rsid w:val="00EF394E"/>
    <w:rsid w:val="00F01DCA"/>
    <w:rsid w:val="00F143F8"/>
    <w:rsid w:val="00F23267"/>
    <w:rsid w:val="00F262CB"/>
    <w:rsid w:val="00F36760"/>
    <w:rsid w:val="00F55B79"/>
    <w:rsid w:val="00F577B6"/>
    <w:rsid w:val="00F649D1"/>
    <w:rsid w:val="00F663AE"/>
    <w:rsid w:val="00F720D1"/>
    <w:rsid w:val="00FA6372"/>
    <w:rsid w:val="00FB34D7"/>
    <w:rsid w:val="00FC40E6"/>
    <w:rsid w:val="00FC4A2E"/>
    <w:rsid w:val="00FD56EB"/>
    <w:rsid w:val="00FE3880"/>
    <w:rsid w:val="00FE6FD1"/>
    <w:rsid w:val="00FF4277"/>
    <w:rsid w:val="00FF4E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3B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8D"/>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Heading2"/>
    <w:link w:val="Heading1Char"/>
    <w:qFormat/>
    <w:rsid w:val="004B194E"/>
    <w:pPr>
      <w:keepNext/>
      <w:numPr>
        <w:numId w:val="23"/>
      </w:numPr>
      <w:spacing w:before="480" w:after="0" w:line="240" w:lineRule="auto"/>
      <w:outlineLvl w:val="0"/>
    </w:pPr>
    <w:rPr>
      <w:rFonts w:ascii="Arial" w:eastAsia="Times New Roman" w:hAnsi="Arial" w:cs="Times New Roman"/>
      <w:b/>
      <w:szCs w:val="20"/>
    </w:rPr>
  </w:style>
  <w:style w:type="paragraph" w:styleId="Heading2">
    <w:name w:val="heading 2"/>
    <w:basedOn w:val="Normal"/>
    <w:next w:val="Heading3"/>
    <w:link w:val="Heading2Char"/>
    <w:qFormat/>
    <w:rsid w:val="004B194E"/>
    <w:pPr>
      <w:keepNext/>
      <w:numPr>
        <w:ilvl w:val="1"/>
        <w:numId w:val="23"/>
      </w:numPr>
      <w:tabs>
        <w:tab w:val="clear" w:pos="1710"/>
        <w:tab w:val="num" w:pos="1440"/>
      </w:tabs>
      <w:spacing w:before="240" w:after="0" w:line="240" w:lineRule="auto"/>
      <w:ind w:left="1440"/>
      <w:outlineLvl w:val="1"/>
    </w:pPr>
    <w:rPr>
      <w:rFonts w:ascii="Arial" w:eastAsia="Times New Roman" w:hAnsi="Arial" w:cs="Arial"/>
      <w:b/>
      <w:caps/>
    </w:rPr>
  </w:style>
  <w:style w:type="paragraph" w:styleId="Heading3">
    <w:name w:val="heading 3"/>
    <w:basedOn w:val="Normal"/>
    <w:link w:val="Heading3Char"/>
    <w:qFormat/>
    <w:rsid w:val="004B194E"/>
    <w:pPr>
      <w:numPr>
        <w:ilvl w:val="2"/>
        <w:numId w:val="23"/>
      </w:numPr>
      <w:spacing w:before="120" w:after="120" w:line="240" w:lineRule="auto"/>
      <w:outlineLvl w:val="2"/>
    </w:pPr>
    <w:rPr>
      <w:rFonts w:ascii="Arial" w:eastAsia="Times New Roman" w:hAnsi="Arial" w:cs="Times New Roman"/>
      <w:szCs w:val="20"/>
    </w:rPr>
  </w:style>
  <w:style w:type="paragraph" w:styleId="Heading4">
    <w:name w:val="heading 4"/>
    <w:basedOn w:val="Normal"/>
    <w:link w:val="Heading4Char"/>
    <w:qFormat/>
    <w:rsid w:val="004B194E"/>
    <w:pPr>
      <w:numPr>
        <w:ilvl w:val="3"/>
        <w:numId w:val="23"/>
      </w:numPr>
      <w:spacing w:before="60" w:after="0" w:line="240" w:lineRule="auto"/>
      <w:outlineLvl w:val="3"/>
    </w:pPr>
    <w:rPr>
      <w:rFonts w:ascii="Arial" w:eastAsia="Times New Roman" w:hAnsi="Arial" w:cs="Times New Roman"/>
      <w:szCs w:val="20"/>
    </w:rPr>
  </w:style>
  <w:style w:type="paragraph" w:styleId="Heading5">
    <w:name w:val="heading 5"/>
    <w:basedOn w:val="Normal"/>
    <w:link w:val="Heading5Char"/>
    <w:qFormat/>
    <w:rsid w:val="004B194E"/>
    <w:pPr>
      <w:numPr>
        <w:ilvl w:val="4"/>
        <w:numId w:val="23"/>
      </w:numPr>
      <w:spacing w:before="60" w:after="0" w:line="240" w:lineRule="auto"/>
      <w:outlineLvl w:val="4"/>
    </w:pPr>
    <w:rPr>
      <w:rFonts w:ascii="Arial" w:eastAsia="Times New Roman" w:hAnsi="Arial" w:cs="Times New Roman"/>
      <w:szCs w:val="20"/>
    </w:rPr>
  </w:style>
  <w:style w:type="paragraph" w:styleId="Heading6">
    <w:name w:val="heading 6"/>
    <w:basedOn w:val="Normal"/>
    <w:link w:val="Heading6Char"/>
    <w:qFormat/>
    <w:rsid w:val="004B194E"/>
    <w:pPr>
      <w:numPr>
        <w:ilvl w:val="5"/>
        <w:numId w:val="23"/>
      </w:numPr>
      <w:spacing w:before="60" w:after="0" w:line="240" w:lineRule="auto"/>
      <w:outlineLvl w:val="5"/>
    </w:pPr>
    <w:rPr>
      <w:rFonts w:ascii="Arial" w:eastAsia="Times New Roman" w:hAnsi="Arial" w:cs="Times New Roman"/>
      <w:szCs w:val="20"/>
    </w:rPr>
  </w:style>
  <w:style w:type="paragraph" w:styleId="Heading7">
    <w:name w:val="heading 7"/>
    <w:basedOn w:val="Normal"/>
    <w:link w:val="Heading7Char"/>
    <w:qFormat/>
    <w:rsid w:val="004B194E"/>
    <w:pPr>
      <w:numPr>
        <w:ilvl w:val="6"/>
        <w:numId w:val="23"/>
      </w:numPr>
      <w:spacing w:before="60" w:after="0" w:line="240" w:lineRule="auto"/>
      <w:outlineLvl w:val="6"/>
    </w:pPr>
    <w:rPr>
      <w:rFonts w:ascii="Arial" w:eastAsia="Times New Roman" w:hAnsi="Arial" w:cs="Times New Roman"/>
      <w:szCs w:val="20"/>
    </w:rPr>
  </w:style>
  <w:style w:type="paragraph" w:styleId="Heading8">
    <w:name w:val="heading 8"/>
    <w:basedOn w:val="Normal"/>
    <w:link w:val="Heading8Char"/>
    <w:qFormat/>
    <w:rsid w:val="004B194E"/>
    <w:pPr>
      <w:numPr>
        <w:ilvl w:val="7"/>
        <w:numId w:val="23"/>
      </w:numPr>
      <w:spacing w:before="60" w:after="0" w:line="240" w:lineRule="auto"/>
      <w:outlineLvl w:val="7"/>
    </w:pPr>
    <w:rPr>
      <w:rFonts w:ascii="Arial" w:eastAsia="Times New Roman" w:hAnsi="Arial" w:cs="Times New Roman"/>
      <w:szCs w:val="20"/>
    </w:rPr>
  </w:style>
  <w:style w:type="paragraph" w:styleId="Heading9">
    <w:name w:val="heading 9"/>
    <w:basedOn w:val="Normal"/>
    <w:link w:val="Heading9Char"/>
    <w:qFormat/>
    <w:rsid w:val="004B194E"/>
    <w:pPr>
      <w:numPr>
        <w:ilvl w:val="8"/>
        <w:numId w:val="23"/>
      </w:numPr>
      <w:spacing w:before="60" w:after="0" w:line="240" w:lineRule="auto"/>
      <w:outlineLvl w:val="8"/>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sid w:val="00E06C1F"/>
    <w:rPr>
      <w:rFonts w:ascii="Symbol" w:hAnsi="Symbol" w:cs="Symbol"/>
    </w:rPr>
  </w:style>
  <w:style w:type="character" w:customStyle="1" w:styleId="WW8Num6z0">
    <w:name w:val="WW8Num6z0"/>
    <w:rsid w:val="00E06C1F"/>
    <w:rPr>
      <w:rFonts w:ascii="Symbol" w:hAnsi="Symbol" w:cs="Symbol"/>
    </w:rPr>
  </w:style>
  <w:style w:type="character" w:customStyle="1" w:styleId="WW8Num7z0">
    <w:name w:val="WW8Num7z0"/>
    <w:rsid w:val="00E06C1F"/>
    <w:rPr>
      <w:rFonts w:ascii="Symbol" w:hAnsi="Symbol" w:cs="Symbol"/>
    </w:rPr>
  </w:style>
  <w:style w:type="character" w:customStyle="1" w:styleId="WW8Num8z0">
    <w:name w:val="WW8Num8z0"/>
    <w:rsid w:val="00E06C1F"/>
    <w:rPr>
      <w:rFonts w:ascii="Symbol" w:hAnsi="Symbol" w:cs="Symbol"/>
    </w:rPr>
  </w:style>
  <w:style w:type="character" w:customStyle="1" w:styleId="WW8Num10z0">
    <w:name w:val="WW8Num10z0"/>
    <w:rsid w:val="00E06C1F"/>
    <w:rPr>
      <w:rFonts w:ascii="Symbol" w:hAnsi="Symbol" w:cs="Symbol"/>
    </w:rPr>
  </w:style>
  <w:style w:type="character" w:customStyle="1" w:styleId="WW8Num11z0">
    <w:name w:val="WW8Num11z0"/>
    <w:rsid w:val="00E06C1F"/>
    <w:rPr>
      <w:rFonts w:ascii="Times New Roman" w:hAnsi="Times New Roman" w:cs="Times New Roman"/>
      <w:b/>
      <w:i w:val="0"/>
      <w:caps/>
      <w:sz w:val="22"/>
      <w:u w:val="none"/>
    </w:rPr>
  </w:style>
  <w:style w:type="character" w:customStyle="1" w:styleId="WW8Num11z1">
    <w:name w:val="WW8Num11z1"/>
    <w:rsid w:val="00E06C1F"/>
    <w:rPr>
      <w:rFonts w:ascii="Times New Roman" w:hAnsi="Times New Roman" w:cs="Times New Roman"/>
      <w:sz w:val="22"/>
      <w:szCs w:val="22"/>
      <w:u w:val="none"/>
    </w:rPr>
  </w:style>
  <w:style w:type="character" w:customStyle="1" w:styleId="WW8Num11z2">
    <w:name w:val="WW8Num11z2"/>
    <w:rsid w:val="00E06C1F"/>
    <w:rPr>
      <w:rFonts w:ascii="Times New Roman" w:hAnsi="Times New Roman" w:cs="Times New Roman"/>
      <w:b w:val="0"/>
      <w:bCs w:val="0"/>
      <w:i w:val="0"/>
      <w:iCs w:val="0"/>
      <w:caps w:val="0"/>
      <w:smallCaps w:val="0"/>
      <w:strike w:val="0"/>
      <w:dstrike w:val="0"/>
      <w:vanish w:val="0"/>
      <w:color w:val="000000"/>
      <w:spacing w:val="0"/>
      <w:kern w:val="1"/>
      <w:position w:val="0"/>
      <w:sz w:val="22"/>
      <w:u w:val="none"/>
      <w:vertAlign w:val="baseline"/>
      <w:em w:val="none"/>
    </w:rPr>
  </w:style>
  <w:style w:type="character" w:customStyle="1" w:styleId="WW8Num11z3">
    <w:name w:val="WW8Num11z3"/>
    <w:rsid w:val="00E06C1F"/>
    <w:rPr>
      <w:rFonts w:ascii="Times New Roman" w:hAnsi="Times New Roman" w:cs="Times New Roman"/>
      <w:b w:val="0"/>
      <w:i w:val="0"/>
      <w:sz w:val="22"/>
      <w:szCs w:val="22"/>
    </w:rPr>
  </w:style>
  <w:style w:type="character" w:customStyle="1" w:styleId="WW8Num12z0">
    <w:name w:val="WW8Num12z0"/>
    <w:rsid w:val="00E06C1F"/>
    <w:rPr>
      <w:rFonts w:ascii="Arial" w:hAnsi="Arial" w:cs="Times New Roman"/>
      <w:sz w:val="20"/>
    </w:rPr>
  </w:style>
  <w:style w:type="character" w:customStyle="1" w:styleId="HeaderChar">
    <w:name w:val="Header Char"/>
    <w:basedOn w:val="DefaultParagraphFont"/>
    <w:link w:val="Header"/>
    <w:rsid w:val="004B194E"/>
    <w:rPr>
      <w:rFonts w:ascii="Arial" w:hAnsi="Arial"/>
      <w:sz w:val="22"/>
      <w:lang w:eastAsia="en-US"/>
    </w:rPr>
  </w:style>
  <w:style w:type="character" w:customStyle="1" w:styleId="FooterChar">
    <w:name w:val="Footer Char"/>
    <w:rsid w:val="00E06C1F"/>
    <w:rPr>
      <w:smallCaps/>
      <w:sz w:val="18"/>
      <w:szCs w:val="22"/>
      <w:lang w:val="en-CA" w:eastAsia="ar-SA" w:bidi="ar-SA"/>
    </w:rPr>
  </w:style>
  <w:style w:type="character" w:styleId="PlaceholderText">
    <w:name w:val="Placeholder Text"/>
    <w:rsid w:val="00E06C1F"/>
    <w:rPr>
      <w:color w:val="808080"/>
    </w:rPr>
  </w:style>
  <w:style w:type="character" w:customStyle="1" w:styleId="HeaderLevel1Char">
    <w:name w:val="Header Level 1 Char"/>
    <w:rsid w:val="00E06C1F"/>
    <w:rPr>
      <w:caps/>
      <w:color w:val="000000"/>
      <w:szCs w:val="22"/>
      <w:lang w:val="en-CA" w:eastAsia="ar-SA" w:bidi="ar-SA"/>
    </w:rPr>
  </w:style>
  <w:style w:type="character" w:customStyle="1" w:styleId="BalloonTextChar">
    <w:name w:val="Balloon Text Char"/>
    <w:rsid w:val="00E06C1F"/>
    <w:rPr>
      <w:rFonts w:ascii="Tahoma" w:hAnsi="Tahoma" w:cs="Tahoma"/>
      <w:sz w:val="16"/>
      <w:szCs w:val="16"/>
    </w:rPr>
  </w:style>
  <w:style w:type="character" w:customStyle="1" w:styleId="HeaderLevel2Char">
    <w:name w:val="Header Level 2 Char"/>
    <w:rsid w:val="00E06C1F"/>
    <w:rPr>
      <w:smallCaps/>
      <w:color w:val="000000"/>
      <w:szCs w:val="22"/>
      <w:lang w:val="en-CA" w:eastAsia="ar-SA" w:bidi="ar-SA"/>
    </w:rPr>
  </w:style>
  <w:style w:type="character" w:customStyle="1" w:styleId="HeaderLevel3Char">
    <w:name w:val="Header Level 3 Char"/>
    <w:rsid w:val="00E06C1F"/>
    <w:rPr>
      <w:smallCaps/>
      <w:color w:val="000000"/>
      <w:szCs w:val="22"/>
      <w:lang w:val="en-CA" w:eastAsia="ar-SA" w:bidi="ar-SA"/>
    </w:rPr>
  </w:style>
  <w:style w:type="character" w:customStyle="1" w:styleId="PARTChar">
    <w:name w:val="PART Char"/>
    <w:rsid w:val="00E06C1F"/>
    <w:rPr>
      <w:rFonts w:ascii="Times New Roman" w:hAnsi="Times New Roman" w:cs="Times New Roman"/>
      <w:b/>
      <w:caps/>
      <w:sz w:val="22"/>
      <w:szCs w:val="22"/>
      <w:lang w:val="en-CA" w:eastAsia="ar-SA" w:bidi="ar-SA"/>
    </w:rPr>
  </w:style>
  <w:style w:type="character" w:customStyle="1" w:styleId="ArticleChar">
    <w:name w:val="Article Char"/>
    <w:rsid w:val="00E06C1F"/>
    <w:rPr>
      <w:rFonts w:ascii="Times New Roman" w:hAnsi="Times New Roman" w:cs="Times New Roman"/>
      <w:caps/>
      <w:sz w:val="22"/>
      <w:szCs w:val="22"/>
      <w:lang w:val="en-CA" w:eastAsia="ar-SA" w:bidi="ar-SA"/>
    </w:rPr>
  </w:style>
  <w:style w:type="character" w:customStyle="1" w:styleId="ParagraphChar">
    <w:name w:val="Paragraph Char"/>
    <w:rsid w:val="00E06C1F"/>
    <w:rPr>
      <w:rFonts w:ascii="Times New Roman" w:hAnsi="Times New Roman" w:cs="Times New Roman"/>
      <w:sz w:val="22"/>
      <w:szCs w:val="22"/>
      <w:lang w:val="en-CA" w:eastAsia="ar-SA" w:bidi="ar-SA"/>
    </w:rPr>
  </w:style>
  <w:style w:type="character" w:customStyle="1" w:styleId="Sub-2-ParagraphChar">
    <w:name w:val="Sub-2-Paragraph Char"/>
    <w:rsid w:val="00E06C1F"/>
    <w:rPr>
      <w:rFonts w:ascii="Times New Roman" w:hAnsi="Times New Roman" w:cs="Times New Roman"/>
      <w:sz w:val="22"/>
      <w:szCs w:val="22"/>
      <w:lang w:val="en-CA" w:eastAsia="ar-SA" w:bidi="ar-SA"/>
    </w:rPr>
  </w:style>
  <w:style w:type="character" w:customStyle="1" w:styleId="Sub-3-ParagraphChar">
    <w:name w:val="Sub-3-Paragraph Char"/>
    <w:rsid w:val="00E06C1F"/>
    <w:rPr>
      <w:rFonts w:ascii="Times New Roman" w:hAnsi="Times New Roman" w:cs="Times New Roman"/>
      <w:sz w:val="22"/>
      <w:szCs w:val="22"/>
      <w:lang w:val="en-CA" w:eastAsia="ar-SA" w:bidi="ar-SA"/>
    </w:rPr>
  </w:style>
  <w:style w:type="character" w:customStyle="1" w:styleId="Sub-4-ParagraphChar">
    <w:name w:val="Sub-4-Paragraph Char"/>
    <w:rsid w:val="00E06C1F"/>
    <w:rPr>
      <w:rFonts w:ascii="Times New Roman" w:hAnsi="Times New Roman" w:cs="Times New Roman"/>
      <w:sz w:val="22"/>
      <w:szCs w:val="22"/>
      <w:lang w:val="en-CA" w:eastAsia="ar-SA" w:bidi="ar-SA"/>
    </w:rPr>
  </w:style>
  <w:style w:type="character" w:styleId="Hyperlink">
    <w:name w:val="Hyperlink"/>
    <w:rsid w:val="00E06C1F"/>
    <w:rPr>
      <w:color w:val="0000FF"/>
      <w:u w:val="single"/>
    </w:rPr>
  </w:style>
  <w:style w:type="character" w:customStyle="1" w:styleId="Heading1Char">
    <w:name w:val="Heading 1 Char"/>
    <w:basedOn w:val="DefaultParagraphFont"/>
    <w:link w:val="Heading1"/>
    <w:rsid w:val="004B194E"/>
    <w:rPr>
      <w:rFonts w:ascii="Arial" w:hAnsi="Arial"/>
      <w:b/>
      <w:sz w:val="22"/>
      <w:lang w:eastAsia="en-US"/>
    </w:rPr>
  </w:style>
  <w:style w:type="character" w:customStyle="1" w:styleId="Heading2Char">
    <w:name w:val="Heading 2 Char"/>
    <w:basedOn w:val="DefaultParagraphFont"/>
    <w:link w:val="Heading2"/>
    <w:rsid w:val="004B194E"/>
    <w:rPr>
      <w:rFonts w:ascii="Arial" w:hAnsi="Arial" w:cs="Arial"/>
      <w:b/>
      <w:caps/>
      <w:sz w:val="22"/>
      <w:szCs w:val="22"/>
      <w:lang w:eastAsia="en-US"/>
    </w:rPr>
  </w:style>
  <w:style w:type="character" w:customStyle="1" w:styleId="Heading3Char">
    <w:name w:val="Heading 3 Char"/>
    <w:basedOn w:val="DefaultParagraphFont"/>
    <w:link w:val="Heading3"/>
    <w:rsid w:val="004B194E"/>
    <w:rPr>
      <w:rFonts w:ascii="Arial" w:hAnsi="Arial"/>
      <w:sz w:val="22"/>
      <w:lang w:eastAsia="en-US"/>
    </w:rPr>
  </w:style>
  <w:style w:type="character" w:customStyle="1" w:styleId="Heading4Char">
    <w:name w:val="Heading 4 Char"/>
    <w:basedOn w:val="DefaultParagraphFont"/>
    <w:link w:val="Heading4"/>
    <w:rsid w:val="004B194E"/>
    <w:rPr>
      <w:rFonts w:ascii="Arial" w:hAnsi="Arial"/>
      <w:sz w:val="22"/>
      <w:lang w:eastAsia="en-US"/>
    </w:rPr>
  </w:style>
  <w:style w:type="character" w:customStyle="1" w:styleId="Heading5Char">
    <w:name w:val="Heading 5 Char"/>
    <w:basedOn w:val="DefaultParagraphFont"/>
    <w:link w:val="Heading5"/>
    <w:rsid w:val="004B194E"/>
    <w:rPr>
      <w:rFonts w:ascii="Arial" w:hAnsi="Arial"/>
      <w:sz w:val="22"/>
      <w:lang w:eastAsia="en-US"/>
    </w:rPr>
  </w:style>
  <w:style w:type="character" w:customStyle="1" w:styleId="Heading6Char">
    <w:name w:val="Heading 6 Char"/>
    <w:basedOn w:val="DefaultParagraphFont"/>
    <w:link w:val="Heading6"/>
    <w:rsid w:val="004B194E"/>
    <w:rPr>
      <w:rFonts w:ascii="Arial" w:hAnsi="Arial"/>
      <w:sz w:val="22"/>
      <w:lang w:eastAsia="en-US"/>
    </w:rPr>
  </w:style>
  <w:style w:type="character" w:customStyle="1" w:styleId="Heading7Char">
    <w:name w:val="Heading 7 Char"/>
    <w:basedOn w:val="DefaultParagraphFont"/>
    <w:link w:val="Heading7"/>
    <w:rsid w:val="004B194E"/>
    <w:rPr>
      <w:rFonts w:ascii="Arial" w:hAnsi="Arial"/>
      <w:sz w:val="22"/>
      <w:lang w:eastAsia="en-US"/>
    </w:rPr>
  </w:style>
  <w:style w:type="character" w:customStyle="1" w:styleId="Heading8Char">
    <w:name w:val="Heading 8 Char"/>
    <w:basedOn w:val="DefaultParagraphFont"/>
    <w:link w:val="Heading8"/>
    <w:rsid w:val="004B194E"/>
    <w:rPr>
      <w:rFonts w:ascii="Arial" w:hAnsi="Arial"/>
      <w:sz w:val="22"/>
      <w:lang w:eastAsia="en-US"/>
    </w:rPr>
  </w:style>
  <w:style w:type="character" w:customStyle="1" w:styleId="Heading9Char">
    <w:name w:val="Heading 9 Char"/>
    <w:basedOn w:val="DefaultParagraphFont"/>
    <w:link w:val="Heading9"/>
    <w:rsid w:val="004B194E"/>
    <w:rPr>
      <w:rFonts w:ascii="Arial" w:hAnsi="Arial"/>
      <w:sz w:val="22"/>
      <w:lang w:eastAsia="en-US"/>
    </w:rPr>
  </w:style>
  <w:style w:type="character" w:customStyle="1" w:styleId="NumberingSymbols">
    <w:name w:val="Numbering Symbols"/>
    <w:rsid w:val="00E06C1F"/>
  </w:style>
  <w:style w:type="paragraph" w:customStyle="1" w:styleId="Heading">
    <w:name w:val="Heading"/>
    <w:basedOn w:val="Normal"/>
    <w:next w:val="BodyText"/>
    <w:rsid w:val="00E06C1F"/>
    <w:pPr>
      <w:keepNext/>
      <w:spacing w:before="240" w:after="120"/>
    </w:pPr>
    <w:rPr>
      <w:rFonts w:eastAsia="Microsoft YaHei" w:cs="Mangal"/>
      <w:sz w:val="28"/>
      <w:szCs w:val="28"/>
    </w:rPr>
  </w:style>
  <w:style w:type="paragraph" w:styleId="BodyText">
    <w:name w:val="Body Text"/>
    <w:basedOn w:val="Normal"/>
    <w:rsid w:val="00E06C1F"/>
    <w:pPr>
      <w:spacing w:after="120"/>
    </w:pPr>
  </w:style>
  <w:style w:type="paragraph" w:styleId="List">
    <w:name w:val="List"/>
    <w:basedOn w:val="BodyText"/>
    <w:rsid w:val="00E06C1F"/>
    <w:rPr>
      <w:rFonts w:cs="Mangal"/>
    </w:rPr>
  </w:style>
  <w:style w:type="paragraph" w:styleId="Caption">
    <w:name w:val="caption"/>
    <w:basedOn w:val="Normal"/>
    <w:qFormat/>
    <w:rsid w:val="00E06C1F"/>
    <w:pPr>
      <w:suppressLineNumbers/>
      <w:spacing w:before="120" w:after="120"/>
    </w:pPr>
    <w:rPr>
      <w:rFonts w:cs="Mangal"/>
      <w:i/>
      <w:iCs/>
      <w:sz w:val="24"/>
      <w:szCs w:val="24"/>
    </w:rPr>
  </w:style>
  <w:style w:type="paragraph" w:customStyle="1" w:styleId="Index">
    <w:name w:val="Index"/>
    <w:basedOn w:val="Normal"/>
    <w:rsid w:val="00E06C1F"/>
    <w:pPr>
      <w:suppressLineNumbers/>
    </w:pPr>
    <w:rPr>
      <w:rFonts w:cs="Mangal"/>
    </w:rPr>
  </w:style>
  <w:style w:type="paragraph" w:styleId="Header">
    <w:name w:val="header"/>
    <w:basedOn w:val="Normal"/>
    <w:link w:val="HeaderChar"/>
    <w:rsid w:val="004B194E"/>
    <w:pPr>
      <w:tabs>
        <w:tab w:val="right" w:pos="9360"/>
      </w:tabs>
      <w:spacing w:after="0" w:line="240" w:lineRule="auto"/>
    </w:pPr>
    <w:rPr>
      <w:rFonts w:ascii="Arial" w:eastAsia="Times New Roman" w:hAnsi="Arial" w:cs="Times New Roman"/>
      <w:szCs w:val="20"/>
    </w:rPr>
  </w:style>
  <w:style w:type="paragraph" w:styleId="Footer">
    <w:name w:val="footer"/>
    <w:rsid w:val="00E06C1F"/>
    <w:pPr>
      <w:tabs>
        <w:tab w:val="center" w:pos="5400"/>
        <w:tab w:val="right" w:pos="10080"/>
      </w:tabs>
      <w:suppressAutoHyphens/>
      <w:spacing w:before="40"/>
      <w:ind w:left="720"/>
    </w:pPr>
    <w:rPr>
      <w:rFonts w:ascii="Arial" w:eastAsia="Calibri" w:hAnsi="Arial"/>
      <w:smallCaps/>
      <w:sz w:val="18"/>
      <w:szCs w:val="22"/>
      <w:lang w:eastAsia="ar-SA"/>
    </w:rPr>
  </w:style>
  <w:style w:type="paragraph" w:customStyle="1" w:styleId="HeaderLevel1">
    <w:name w:val="Header Level 1"/>
    <w:rsid w:val="00E06C1F"/>
    <w:pPr>
      <w:tabs>
        <w:tab w:val="right" w:pos="10080"/>
      </w:tabs>
      <w:suppressAutoHyphens/>
    </w:pPr>
    <w:rPr>
      <w:rFonts w:ascii="Arial" w:eastAsia="Calibri" w:hAnsi="Arial"/>
      <w:caps/>
      <w:color w:val="000000"/>
      <w:szCs w:val="22"/>
      <w:lang w:eastAsia="ar-SA"/>
    </w:rPr>
  </w:style>
  <w:style w:type="paragraph" w:styleId="BalloonText">
    <w:name w:val="Balloon Text"/>
    <w:basedOn w:val="Normal"/>
    <w:rsid w:val="00E06C1F"/>
    <w:rPr>
      <w:rFonts w:ascii="Tahoma" w:hAnsi="Tahoma" w:cs="Tahoma"/>
      <w:sz w:val="16"/>
      <w:szCs w:val="16"/>
    </w:rPr>
  </w:style>
  <w:style w:type="paragraph" w:customStyle="1" w:styleId="HeaderLevel2">
    <w:name w:val="Header Level 2"/>
    <w:rsid w:val="00E06C1F"/>
    <w:pPr>
      <w:tabs>
        <w:tab w:val="right" w:pos="10080"/>
      </w:tabs>
      <w:suppressAutoHyphens/>
    </w:pPr>
    <w:rPr>
      <w:rFonts w:ascii="Arial" w:eastAsia="Calibri" w:hAnsi="Arial"/>
      <w:smallCaps/>
      <w:color w:val="000000"/>
      <w:szCs w:val="22"/>
      <w:lang w:eastAsia="ar-SA"/>
    </w:rPr>
  </w:style>
  <w:style w:type="paragraph" w:customStyle="1" w:styleId="HeaderLevel3">
    <w:name w:val="Header Level 3"/>
    <w:next w:val="Normal"/>
    <w:rsid w:val="00E06C1F"/>
    <w:pPr>
      <w:pBdr>
        <w:bottom w:val="single" w:sz="4" w:space="3" w:color="000000"/>
      </w:pBdr>
      <w:tabs>
        <w:tab w:val="right" w:pos="10080"/>
      </w:tabs>
      <w:suppressAutoHyphens/>
    </w:pPr>
    <w:rPr>
      <w:rFonts w:ascii="Arial" w:eastAsia="Calibri" w:hAnsi="Arial"/>
      <w:smallCaps/>
      <w:color w:val="000000"/>
      <w:szCs w:val="22"/>
      <w:lang w:eastAsia="ar-SA"/>
    </w:rPr>
  </w:style>
  <w:style w:type="paragraph" w:customStyle="1" w:styleId="PART">
    <w:name w:val="PART"/>
    <w:next w:val="Article"/>
    <w:rsid w:val="00E06C1F"/>
    <w:pPr>
      <w:keepNext/>
      <w:numPr>
        <w:numId w:val="2"/>
      </w:numPr>
      <w:suppressAutoHyphens/>
      <w:spacing w:before="360" w:after="120"/>
    </w:pPr>
    <w:rPr>
      <w:rFonts w:eastAsia="Calibri"/>
      <w:b/>
      <w:caps/>
      <w:sz w:val="22"/>
      <w:szCs w:val="22"/>
      <w:lang w:eastAsia="ar-SA"/>
    </w:rPr>
  </w:style>
  <w:style w:type="paragraph" w:customStyle="1" w:styleId="Article">
    <w:name w:val="Article"/>
    <w:next w:val="Paragraph"/>
    <w:rsid w:val="00E06C1F"/>
    <w:pPr>
      <w:keepNext/>
      <w:tabs>
        <w:tab w:val="num" w:pos="0"/>
      </w:tabs>
      <w:suppressAutoHyphens/>
      <w:spacing w:before="240" w:after="120"/>
      <w:ind w:left="1440" w:hanging="1440"/>
    </w:pPr>
    <w:rPr>
      <w:rFonts w:eastAsia="Calibri"/>
      <w:caps/>
      <w:sz w:val="22"/>
      <w:szCs w:val="22"/>
      <w:lang w:eastAsia="ar-SA"/>
    </w:rPr>
  </w:style>
  <w:style w:type="paragraph" w:customStyle="1" w:styleId="Paragraph">
    <w:name w:val="Paragraph"/>
    <w:rsid w:val="00E06C1F"/>
    <w:pPr>
      <w:tabs>
        <w:tab w:val="num" w:pos="0"/>
      </w:tabs>
      <w:suppressAutoHyphens/>
      <w:spacing w:before="240" w:after="120"/>
      <w:ind w:left="1440" w:hanging="1440"/>
      <w:jc w:val="both"/>
    </w:pPr>
    <w:rPr>
      <w:rFonts w:eastAsia="Calibri"/>
      <w:sz w:val="22"/>
      <w:szCs w:val="22"/>
      <w:lang w:eastAsia="ar-SA"/>
    </w:rPr>
  </w:style>
  <w:style w:type="paragraph" w:customStyle="1" w:styleId="Sub-1-Paragraph">
    <w:name w:val="Sub-1-Paragraph"/>
    <w:rsid w:val="00E06C1F"/>
    <w:pPr>
      <w:tabs>
        <w:tab w:val="num" w:pos="0"/>
      </w:tabs>
      <w:suppressAutoHyphens/>
      <w:spacing w:before="120" w:after="120"/>
      <w:ind w:left="1440" w:hanging="1440"/>
      <w:jc w:val="both"/>
    </w:pPr>
    <w:rPr>
      <w:rFonts w:eastAsia="Calibri"/>
      <w:sz w:val="22"/>
      <w:szCs w:val="22"/>
      <w:lang w:eastAsia="ar-SA"/>
    </w:rPr>
  </w:style>
  <w:style w:type="paragraph" w:customStyle="1" w:styleId="Sub-2-Paragraph">
    <w:name w:val="Sub-2-Paragraph"/>
    <w:rsid w:val="00E06C1F"/>
    <w:pPr>
      <w:tabs>
        <w:tab w:val="num" w:pos="0"/>
      </w:tabs>
      <w:suppressAutoHyphens/>
      <w:spacing w:before="120" w:after="120"/>
      <w:ind w:left="1440" w:hanging="1440"/>
      <w:jc w:val="both"/>
    </w:pPr>
    <w:rPr>
      <w:rFonts w:eastAsia="Calibri"/>
      <w:sz w:val="22"/>
      <w:szCs w:val="22"/>
      <w:lang w:eastAsia="ar-SA"/>
    </w:rPr>
  </w:style>
  <w:style w:type="paragraph" w:customStyle="1" w:styleId="Sub-3-Paragraph">
    <w:name w:val="Sub-3-Paragraph"/>
    <w:rsid w:val="00E06C1F"/>
    <w:pPr>
      <w:tabs>
        <w:tab w:val="num" w:pos="0"/>
      </w:tabs>
      <w:suppressAutoHyphens/>
      <w:spacing w:before="60" w:after="60"/>
      <w:ind w:left="1440" w:hanging="1440"/>
      <w:jc w:val="both"/>
    </w:pPr>
    <w:rPr>
      <w:rFonts w:eastAsia="Calibri"/>
      <w:sz w:val="22"/>
      <w:szCs w:val="22"/>
      <w:lang w:eastAsia="ar-SA"/>
    </w:rPr>
  </w:style>
  <w:style w:type="paragraph" w:customStyle="1" w:styleId="Sub-4-Paragraph">
    <w:name w:val="Sub-4-Paragraph"/>
    <w:rsid w:val="00E06C1F"/>
    <w:pPr>
      <w:tabs>
        <w:tab w:val="num" w:pos="0"/>
      </w:tabs>
      <w:suppressAutoHyphens/>
      <w:spacing w:before="60" w:after="60"/>
      <w:ind w:left="1440" w:hanging="1440"/>
      <w:jc w:val="both"/>
    </w:pPr>
    <w:rPr>
      <w:rFonts w:eastAsia="Calibri"/>
      <w:sz w:val="22"/>
      <w:szCs w:val="22"/>
      <w:lang w:eastAsia="ar-SA"/>
    </w:rPr>
  </w:style>
  <w:style w:type="paragraph" w:styleId="ListParagraph">
    <w:name w:val="List Paragraph"/>
    <w:basedOn w:val="Normal"/>
    <w:qFormat/>
    <w:rsid w:val="00E06C1F"/>
    <w:pPr>
      <w:ind w:left="720"/>
    </w:pPr>
  </w:style>
  <w:style w:type="character" w:styleId="CommentReference">
    <w:name w:val="annotation reference"/>
    <w:uiPriority w:val="99"/>
    <w:semiHidden/>
    <w:unhideWhenUsed/>
    <w:rsid w:val="001B6BD7"/>
    <w:rPr>
      <w:sz w:val="16"/>
      <w:szCs w:val="16"/>
    </w:rPr>
  </w:style>
  <w:style w:type="paragraph" w:styleId="CommentText">
    <w:name w:val="annotation text"/>
    <w:basedOn w:val="Normal"/>
    <w:link w:val="CommentTextChar"/>
    <w:uiPriority w:val="99"/>
    <w:semiHidden/>
    <w:unhideWhenUsed/>
    <w:rsid w:val="001B6BD7"/>
    <w:rPr>
      <w:szCs w:val="20"/>
    </w:rPr>
  </w:style>
  <w:style w:type="character" w:customStyle="1" w:styleId="CommentTextChar">
    <w:name w:val="Comment Text Char"/>
    <w:link w:val="CommentText"/>
    <w:uiPriority w:val="99"/>
    <w:semiHidden/>
    <w:rsid w:val="001B6BD7"/>
    <w:rPr>
      <w:rFonts w:ascii="Arial" w:eastAsia="Calibri" w:hAnsi="Arial"/>
      <w:lang w:eastAsia="ar-SA"/>
    </w:rPr>
  </w:style>
  <w:style w:type="paragraph" w:styleId="CommentSubject">
    <w:name w:val="annotation subject"/>
    <w:basedOn w:val="CommentText"/>
    <w:next w:val="CommentText"/>
    <w:link w:val="CommentSubjectChar"/>
    <w:uiPriority w:val="99"/>
    <w:semiHidden/>
    <w:unhideWhenUsed/>
    <w:rsid w:val="001B6BD7"/>
    <w:rPr>
      <w:b/>
      <w:bCs/>
    </w:rPr>
  </w:style>
  <w:style w:type="character" w:customStyle="1" w:styleId="CommentSubjectChar">
    <w:name w:val="Comment Subject Char"/>
    <w:link w:val="CommentSubject"/>
    <w:uiPriority w:val="99"/>
    <w:semiHidden/>
    <w:rsid w:val="001B6BD7"/>
    <w:rPr>
      <w:rFonts w:ascii="Arial" w:eastAsia="Calibri" w:hAnsi="Arial"/>
      <w:b/>
      <w:bCs/>
      <w:lang w:eastAsia="ar-SA"/>
    </w:rPr>
  </w:style>
  <w:style w:type="numbering" w:styleId="ArticleSection">
    <w:name w:val="Outline List 3"/>
    <w:basedOn w:val="NoList"/>
    <w:rsid w:val="00BC6FF5"/>
    <w:pPr>
      <w:numPr>
        <w:numId w:val="3"/>
      </w:numPr>
    </w:pPr>
  </w:style>
  <w:style w:type="paragraph" w:customStyle="1" w:styleId="Level2">
    <w:name w:val="Level 2"/>
    <w:rsid w:val="000425B6"/>
    <w:pPr>
      <w:keepNext/>
      <w:widowControl w:val="0"/>
      <w:numPr>
        <w:ilvl w:val="1"/>
        <w:numId w:val="14"/>
      </w:numPr>
      <w:autoSpaceDE w:val="0"/>
      <w:autoSpaceDN w:val="0"/>
      <w:adjustRightInd w:val="0"/>
      <w:spacing w:before="240"/>
    </w:pPr>
    <w:rPr>
      <w:sz w:val="22"/>
      <w:szCs w:val="24"/>
      <w:lang w:val="en-US" w:eastAsia="en-US"/>
    </w:rPr>
  </w:style>
  <w:style w:type="paragraph" w:customStyle="1" w:styleId="Level3">
    <w:name w:val="Level 3"/>
    <w:rsid w:val="000425B6"/>
    <w:pPr>
      <w:widowControl w:val="0"/>
      <w:numPr>
        <w:ilvl w:val="2"/>
        <w:numId w:val="14"/>
      </w:numPr>
      <w:autoSpaceDE w:val="0"/>
      <w:autoSpaceDN w:val="0"/>
      <w:adjustRightInd w:val="0"/>
      <w:spacing w:before="120"/>
    </w:pPr>
    <w:rPr>
      <w:sz w:val="22"/>
      <w:szCs w:val="24"/>
      <w:lang w:val="en-US" w:eastAsia="en-US"/>
    </w:rPr>
  </w:style>
  <w:style w:type="character" w:customStyle="1" w:styleId="Highlight">
    <w:name w:val="Highlight"/>
    <w:basedOn w:val="DefaultParagraphFont"/>
    <w:rsid w:val="004B194E"/>
    <w:rPr>
      <w:color w:val="00FF00"/>
      <w:u w:val="single"/>
    </w:rPr>
  </w:style>
  <w:style w:type="character" w:customStyle="1" w:styleId="UnresolvedMention">
    <w:name w:val="Unresolved Mention"/>
    <w:basedOn w:val="DefaultParagraphFont"/>
    <w:uiPriority w:val="99"/>
    <w:semiHidden/>
    <w:unhideWhenUsed/>
    <w:rsid w:val="00F01DCA"/>
    <w:rPr>
      <w:color w:val="605E5C"/>
      <w:shd w:val="clear" w:color="auto" w:fill="E1DFDD"/>
    </w:rPr>
  </w:style>
  <w:style w:type="paragraph" w:styleId="Revision">
    <w:name w:val="Revision"/>
    <w:hidden/>
    <w:uiPriority w:val="99"/>
    <w:semiHidden/>
    <w:rsid w:val="00E500F4"/>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3F7A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8D"/>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Heading2"/>
    <w:link w:val="Heading1Char"/>
    <w:qFormat/>
    <w:rsid w:val="004B194E"/>
    <w:pPr>
      <w:keepNext/>
      <w:numPr>
        <w:numId w:val="23"/>
      </w:numPr>
      <w:spacing w:before="480" w:after="0" w:line="240" w:lineRule="auto"/>
      <w:outlineLvl w:val="0"/>
    </w:pPr>
    <w:rPr>
      <w:rFonts w:ascii="Arial" w:eastAsia="Times New Roman" w:hAnsi="Arial" w:cs="Times New Roman"/>
      <w:b/>
      <w:szCs w:val="20"/>
    </w:rPr>
  </w:style>
  <w:style w:type="paragraph" w:styleId="Heading2">
    <w:name w:val="heading 2"/>
    <w:basedOn w:val="Normal"/>
    <w:next w:val="Heading3"/>
    <w:link w:val="Heading2Char"/>
    <w:qFormat/>
    <w:rsid w:val="004B194E"/>
    <w:pPr>
      <w:keepNext/>
      <w:numPr>
        <w:ilvl w:val="1"/>
        <w:numId w:val="23"/>
      </w:numPr>
      <w:tabs>
        <w:tab w:val="clear" w:pos="1710"/>
        <w:tab w:val="num" w:pos="1440"/>
      </w:tabs>
      <w:spacing w:before="240" w:after="0" w:line="240" w:lineRule="auto"/>
      <w:ind w:left="1440"/>
      <w:outlineLvl w:val="1"/>
    </w:pPr>
    <w:rPr>
      <w:rFonts w:ascii="Arial" w:eastAsia="Times New Roman" w:hAnsi="Arial" w:cs="Arial"/>
      <w:b/>
      <w:caps/>
    </w:rPr>
  </w:style>
  <w:style w:type="paragraph" w:styleId="Heading3">
    <w:name w:val="heading 3"/>
    <w:basedOn w:val="Normal"/>
    <w:link w:val="Heading3Char"/>
    <w:qFormat/>
    <w:rsid w:val="004B194E"/>
    <w:pPr>
      <w:numPr>
        <w:ilvl w:val="2"/>
        <w:numId w:val="23"/>
      </w:numPr>
      <w:spacing w:before="120" w:after="120" w:line="240" w:lineRule="auto"/>
      <w:outlineLvl w:val="2"/>
    </w:pPr>
    <w:rPr>
      <w:rFonts w:ascii="Arial" w:eastAsia="Times New Roman" w:hAnsi="Arial" w:cs="Times New Roman"/>
      <w:szCs w:val="20"/>
    </w:rPr>
  </w:style>
  <w:style w:type="paragraph" w:styleId="Heading4">
    <w:name w:val="heading 4"/>
    <w:basedOn w:val="Normal"/>
    <w:link w:val="Heading4Char"/>
    <w:qFormat/>
    <w:rsid w:val="004B194E"/>
    <w:pPr>
      <w:numPr>
        <w:ilvl w:val="3"/>
        <w:numId w:val="23"/>
      </w:numPr>
      <w:spacing w:before="60" w:after="0" w:line="240" w:lineRule="auto"/>
      <w:outlineLvl w:val="3"/>
    </w:pPr>
    <w:rPr>
      <w:rFonts w:ascii="Arial" w:eastAsia="Times New Roman" w:hAnsi="Arial" w:cs="Times New Roman"/>
      <w:szCs w:val="20"/>
    </w:rPr>
  </w:style>
  <w:style w:type="paragraph" w:styleId="Heading5">
    <w:name w:val="heading 5"/>
    <w:basedOn w:val="Normal"/>
    <w:link w:val="Heading5Char"/>
    <w:qFormat/>
    <w:rsid w:val="004B194E"/>
    <w:pPr>
      <w:numPr>
        <w:ilvl w:val="4"/>
        <w:numId w:val="23"/>
      </w:numPr>
      <w:spacing w:before="60" w:after="0" w:line="240" w:lineRule="auto"/>
      <w:outlineLvl w:val="4"/>
    </w:pPr>
    <w:rPr>
      <w:rFonts w:ascii="Arial" w:eastAsia="Times New Roman" w:hAnsi="Arial" w:cs="Times New Roman"/>
      <w:szCs w:val="20"/>
    </w:rPr>
  </w:style>
  <w:style w:type="paragraph" w:styleId="Heading6">
    <w:name w:val="heading 6"/>
    <w:basedOn w:val="Normal"/>
    <w:link w:val="Heading6Char"/>
    <w:qFormat/>
    <w:rsid w:val="004B194E"/>
    <w:pPr>
      <w:numPr>
        <w:ilvl w:val="5"/>
        <w:numId w:val="23"/>
      </w:numPr>
      <w:spacing w:before="60" w:after="0" w:line="240" w:lineRule="auto"/>
      <w:outlineLvl w:val="5"/>
    </w:pPr>
    <w:rPr>
      <w:rFonts w:ascii="Arial" w:eastAsia="Times New Roman" w:hAnsi="Arial" w:cs="Times New Roman"/>
      <w:szCs w:val="20"/>
    </w:rPr>
  </w:style>
  <w:style w:type="paragraph" w:styleId="Heading7">
    <w:name w:val="heading 7"/>
    <w:basedOn w:val="Normal"/>
    <w:link w:val="Heading7Char"/>
    <w:qFormat/>
    <w:rsid w:val="004B194E"/>
    <w:pPr>
      <w:numPr>
        <w:ilvl w:val="6"/>
        <w:numId w:val="23"/>
      </w:numPr>
      <w:spacing w:before="60" w:after="0" w:line="240" w:lineRule="auto"/>
      <w:outlineLvl w:val="6"/>
    </w:pPr>
    <w:rPr>
      <w:rFonts w:ascii="Arial" w:eastAsia="Times New Roman" w:hAnsi="Arial" w:cs="Times New Roman"/>
      <w:szCs w:val="20"/>
    </w:rPr>
  </w:style>
  <w:style w:type="paragraph" w:styleId="Heading8">
    <w:name w:val="heading 8"/>
    <w:basedOn w:val="Normal"/>
    <w:link w:val="Heading8Char"/>
    <w:qFormat/>
    <w:rsid w:val="004B194E"/>
    <w:pPr>
      <w:numPr>
        <w:ilvl w:val="7"/>
        <w:numId w:val="23"/>
      </w:numPr>
      <w:spacing w:before="60" w:after="0" w:line="240" w:lineRule="auto"/>
      <w:outlineLvl w:val="7"/>
    </w:pPr>
    <w:rPr>
      <w:rFonts w:ascii="Arial" w:eastAsia="Times New Roman" w:hAnsi="Arial" w:cs="Times New Roman"/>
      <w:szCs w:val="20"/>
    </w:rPr>
  </w:style>
  <w:style w:type="paragraph" w:styleId="Heading9">
    <w:name w:val="heading 9"/>
    <w:basedOn w:val="Normal"/>
    <w:link w:val="Heading9Char"/>
    <w:qFormat/>
    <w:rsid w:val="004B194E"/>
    <w:pPr>
      <w:numPr>
        <w:ilvl w:val="8"/>
        <w:numId w:val="23"/>
      </w:numPr>
      <w:spacing w:before="60" w:after="0" w:line="240" w:lineRule="auto"/>
      <w:outlineLvl w:val="8"/>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sid w:val="00E06C1F"/>
    <w:rPr>
      <w:rFonts w:ascii="Symbol" w:hAnsi="Symbol" w:cs="Symbol"/>
    </w:rPr>
  </w:style>
  <w:style w:type="character" w:customStyle="1" w:styleId="WW8Num6z0">
    <w:name w:val="WW8Num6z0"/>
    <w:rsid w:val="00E06C1F"/>
    <w:rPr>
      <w:rFonts w:ascii="Symbol" w:hAnsi="Symbol" w:cs="Symbol"/>
    </w:rPr>
  </w:style>
  <w:style w:type="character" w:customStyle="1" w:styleId="WW8Num7z0">
    <w:name w:val="WW8Num7z0"/>
    <w:rsid w:val="00E06C1F"/>
    <w:rPr>
      <w:rFonts w:ascii="Symbol" w:hAnsi="Symbol" w:cs="Symbol"/>
    </w:rPr>
  </w:style>
  <w:style w:type="character" w:customStyle="1" w:styleId="WW8Num8z0">
    <w:name w:val="WW8Num8z0"/>
    <w:rsid w:val="00E06C1F"/>
    <w:rPr>
      <w:rFonts w:ascii="Symbol" w:hAnsi="Symbol" w:cs="Symbol"/>
    </w:rPr>
  </w:style>
  <w:style w:type="character" w:customStyle="1" w:styleId="WW8Num10z0">
    <w:name w:val="WW8Num10z0"/>
    <w:rsid w:val="00E06C1F"/>
    <w:rPr>
      <w:rFonts w:ascii="Symbol" w:hAnsi="Symbol" w:cs="Symbol"/>
    </w:rPr>
  </w:style>
  <w:style w:type="character" w:customStyle="1" w:styleId="WW8Num11z0">
    <w:name w:val="WW8Num11z0"/>
    <w:rsid w:val="00E06C1F"/>
    <w:rPr>
      <w:rFonts w:ascii="Times New Roman" w:hAnsi="Times New Roman" w:cs="Times New Roman"/>
      <w:b/>
      <w:i w:val="0"/>
      <w:caps/>
      <w:sz w:val="22"/>
      <w:u w:val="none"/>
    </w:rPr>
  </w:style>
  <w:style w:type="character" w:customStyle="1" w:styleId="WW8Num11z1">
    <w:name w:val="WW8Num11z1"/>
    <w:rsid w:val="00E06C1F"/>
    <w:rPr>
      <w:rFonts w:ascii="Times New Roman" w:hAnsi="Times New Roman" w:cs="Times New Roman"/>
      <w:sz w:val="22"/>
      <w:szCs w:val="22"/>
      <w:u w:val="none"/>
    </w:rPr>
  </w:style>
  <w:style w:type="character" w:customStyle="1" w:styleId="WW8Num11z2">
    <w:name w:val="WW8Num11z2"/>
    <w:rsid w:val="00E06C1F"/>
    <w:rPr>
      <w:rFonts w:ascii="Times New Roman" w:hAnsi="Times New Roman" w:cs="Times New Roman"/>
      <w:b w:val="0"/>
      <w:bCs w:val="0"/>
      <w:i w:val="0"/>
      <w:iCs w:val="0"/>
      <w:caps w:val="0"/>
      <w:smallCaps w:val="0"/>
      <w:strike w:val="0"/>
      <w:dstrike w:val="0"/>
      <w:vanish w:val="0"/>
      <w:color w:val="000000"/>
      <w:spacing w:val="0"/>
      <w:kern w:val="1"/>
      <w:position w:val="0"/>
      <w:sz w:val="22"/>
      <w:u w:val="none"/>
      <w:vertAlign w:val="baseline"/>
      <w:em w:val="none"/>
    </w:rPr>
  </w:style>
  <w:style w:type="character" w:customStyle="1" w:styleId="WW8Num11z3">
    <w:name w:val="WW8Num11z3"/>
    <w:rsid w:val="00E06C1F"/>
    <w:rPr>
      <w:rFonts w:ascii="Times New Roman" w:hAnsi="Times New Roman" w:cs="Times New Roman"/>
      <w:b w:val="0"/>
      <w:i w:val="0"/>
      <w:sz w:val="22"/>
      <w:szCs w:val="22"/>
    </w:rPr>
  </w:style>
  <w:style w:type="character" w:customStyle="1" w:styleId="WW8Num12z0">
    <w:name w:val="WW8Num12z0"/>
    <w:rsid w:val="00E06C1F"/>
    <w:rPr>
      <w:rFonts w:ascii="Arial" w:hAnsi="Arial" w:cs="Times New Roman"/>
      <w:sz w:val="20"/>
    </w:rPr>
  </w:style>
  <w:style w:type="character" w:customStyle="1" w:styleId="HeaderChar">
    <w:name w:val="Header Char"/>
    <w:basedOn w:val="DefaultParagraphFont"/>
    <w:link w:val="Header"/>
    <w:rsid w:val="004B194E"/>
    <w:rPr>
      <w:rFonts w:ascii="Arial" w:hAnsi="Arial"/>
      <w:sz w:val="22"/>
      <w:lang w:eastAsia="en-US"/>
    </w:rPr>
  </w:style>
  <w:style w:type="character" w:customStyle="1" w:styleId="FooterChar">
    <w:name w:val="Footer Char"/>
    <w:rsid w:val="00E06C1F"/>
    <w:rPr>
      <w:smallCaps/>
      <w:sz w:val="18"/>
      <w:szCs w:val="22"/>
      <w:lang w:val="en-CA" w:eastAsia="ar-SA" w:bidi="ar-SA"/>
    </w:rPr>
  </w:style>
  <w:style w:type="character" w:styleId="PlaceholderText">
    <w:name w:val="Placeholder Text"/>
    <w:rsid w:val="00E06C1F"/>
    <w:rPr>
      <w:color w:val="808080"/>
    </w:rPr>
  </w:style>
  <w:style w:type="character" w:customStyle="1" w:styleId="HeaderLevel1Char">
    <w:name w:val="Header Level 1 Char"/>
    <w:rsid w:val="00E06C1F"/>
    <w:rPr>
      <w:caps/>
      <w:color w:val="000000"/>
      <w:szCs w:val="22"/>
      <w:lang w:val="en-CA" w:eastAsia="ar-SA" w:bidi="ar-SA"/>
    </w:rPr>
  </w:style>
  <w:style w:type="character" w:customStyle="1" w:styleId="BalloonTextChar">
    <w:name w:val="Balloon Text Char"/>
    <w:rsid w:val="00E06C1F"/>
    <w:rPr>
      <w:rFonts w:ascii="Tahoma" w:hAnsi="Tahoma" w:cs="Tahoma"/>
      <w:sz w:val="16"/>
      <w:szCs w:val="16"/>
    </w:rPr>
  </w:style>
  <w:style w:type="character" w:customStyle="1" w:styleId="HeaderLevel2Char">
    <w:name w:val="Header Level 2 Char"/>
    <w:rsid w:val="00E06C1F"/>
    <w:rPr>
      <w:smallCaps/>
      <w:color w:val="000000"/>
      <w:szCs w:val="22"/>
      <w:lang w:val="en-CA" w:eastAsia="ar-SA" w:bidi="ar-SA"/>
    </w:rPr>
  </w:style>
  <w:style w:type="character" w:customStyle="1" w:styleId="HeaderLevel3Char">
    <w:name w:val="Header Level 3 Char"/>
    <w:rsid w:val="00E06C1F"/>
    <w:rPr>
      <w:smallCaps/>
      <w:color w:val="000000"/>
      <w:szCs w:val="22"/>
      <w:lang w:val="en-CA" w:eastAsia="ar-SA" w:bidi="ar-SA"/>
    </w:rPr>
  </w:style>
  <w:style w:type="character" w:customStyle="1" w:styleId="PARTChar">
    <w:name w:val="PART Char"/>
    <w:rsid w:val="00E06C1F"/>
    <w:rPr>
      <w:rFonts w:ascii="Times New Roman" w:hAnsi="Times New Roman" w:cs="Times New Roman"/>
      <w:b/>
      <w:caps/>
      <w:sz w:val="22"/>
      <w:szCs w:val="22"/>
      <w:lang w:val="en-CA" w:eastAsia="ar-SA" w:bidi="ar-SA"/>
    </w:rPr>
  </w:style>
  <w:style w:type="character" w:customStyle="1" w:styleId="ArticleChar">
    <w:name w:val="Article Char"/>
    <w:rsid w:val="00E06C1F"/>
    <w:rPr>
      <w:rFonts w:ascii="Times New Roman" w:hAnsi="Times New Roman" w:cs="Times New Roman"/>
      <w:caps/>
      <w:sz w:val="22"/>
      <w:szCs w:val="22"/>
      <w:lang w:val="en-CA" w:eastAsia="ar-SA" w:bidi="ar-SA"/>
    </w:rPr>
  </w:style>
  <w:style w:type="character" w:customStyle="1" w:styleId="ParagraphChar">
    <w:name w:val="Paragraph Char"/>
    <w:rsid w:val="00E06C1F"/>
    <w:rPr>
      <w:rFonts w:ascii="Times New Roman" w:hAnsi="Times New Roman" w:cs="Times New Roman"/>
      <w:sz w:val="22"/>
      <w:szCs w:val="22"/>
      <w:lang w:val="en-CA" w:eastAsia="ar-SA" w:bidi="ar-SA"/>
    </w:rPr>
  </w:style>
  <w:style w:type="character" w:customStyle="1" w:styleId="Sub-2-ParagraphChar">
    <w:name w:val="Sub-2-Paragraph Char"/>
    <w:rsid w:val="00E06C1F"/>
    <w:rPr>
      <w:rFonts w:ascii="Times New Roman" w:hAnsi="Times New Roman" w:cs="Times New Roman"/>
      <w:sz w:val="22"/>
      <w:szCs w:val="22"/>
      <w:lang w:val="en-CA" w:eastAsia="ar-SA" w:bidi="ar-SA"/>
    </w:rPr>
  </w:style>
  <w:style w:type="character" w:customStyle="1" w:styleId="Sub-3-ParagraphChar">
    <w:name w:val="Sub-3-Paragraph Char"/>
    <w:rsid w:val="00E06C1F"/>
    <w:rPr>
      <w:rFonts w:ascii="Times New Roman" w:hAnsi="Times New Roman" w:cs="Times New Roman"/>
      <w:sz w:val="22"/>
      <w:szCs w:val="22"/>
      <w:lang w:val="en-CA" w:eastAsia="ar-SA" w:bidi="ar-SA"/>
    </w:rPr>
  </w:style>
  <w:style w:type="character" w:customStyle="1" w:styleId="Sub-4-ParagraphChar">
    <w:name w:val="Sub-4-Paragraph Char"/>
    <w:rsid w:val="00E06C1F"/>
    <w:rPr>
      <w:rFonts w:ascii="Times New Roman" w:hAnsi="Times New Roman" w:cs="Times New Roman"/>
      <w:sz w:val="22"/>
      <w:szCs w:val="22"/>
      <w:lang w:val="en-CA" w:eastAsia="ar-SA" w:bidi="ar-SA"/>
    </w:rPr>
  </w:style>
  <w:style w:type="character" w:styleId="Hyperlink">
    <w:name w:val="Hyperlink"/>
    <w:rsid w:val="00E06C1F"/>
    <w:rPr>
      <w:color w:val="0000FF"/>
      <w:u w:val="single"/>
    </w:rPr>
  </w:style>
  <w:style w:type="character" w:customStyle="1" w:styleId="Heading1Char">
    <w:name w:val="Heading 1 Char"/>
    <w:basedOn w:val="DefaultParagraphFont"/>
    <w:link w:val="Heading1"/>
    <w:rsid w:val="004B194E"/>
    <w:rPr>
      <w:rFonts w:ascii="Arial" w:hAnsi="Arial"/>
      <w:b/>
      <w:sz w:val="22"/>
      <w:lang w:eastAsia="en-US"/>
    </w:rPr>
  </w:style>
  <w:style w:type="character" w:customStyle="1" w:styleId="Heading2Char">
    <w:name w:val="Heading 2 Char"/>
    <w:basedOn w:val="DefaultParagraphFont"/>
    <w:link w:val="Heading2"/>
    <w:rsid w:val="004B194E"/>
    <w:rPr>
      <w:rFonts w:ascii="Arial" w:hAnsi="Arial" w:cs="Arial"/>
      <w:b/>
      <w:caps/>
      <w:sz w:val="22"/>
      <w:szCs w:val="22"/>
      <w:lang w:eastAsia="en-US"/>
    </w:rPr>
  </w:style>
  <w:style w:type="character" w:customStyle="1" w:styleId="Heading3Char">
    <w:name w:val="Heading 3 Char"/>
    <w:basedOn w:val="DefaultParagraphFont"/>
    <w:link w:val="Heading3"/>
    <w:rsid w:val="004B194E"/>
    <w:rPr>
      <w:rFonts w:ascii="Arial" w:hAnsi="Arial"/>
      <w:sz w:val="22"/>
      <w:lang w:eastAsia="en-US"/>
    </w:rPr>
  </w:style>
  <w:style w:type="character" w:customStyle="1" w:styleId="Heading4Char">
    <w:name w:val="Heading 4 Char"/>
    <w:basedOn w:val="DefaultParagraphFont"/>
    <w:link w:val="Heading4"/>
    <w:rsid w:val="004B194E"/>
    <w:rPr>
      <w:rFonts w:ascii="Arial" w:hAnsi="Arial"/>
      <w:sz w:val="22"/>
      <w:lang w:eastAsia="en-US"/>
    </w:rPr>
  </w:style>
  <w:style w:type="character" w:customStyle="1" w:styleId="Heading5Char">
    <w:name w:val="Heading 5 Char"/>
    <w:basedOn w:val="DefaultParagraphFont"/>
    <w:link w:val="Heading5"/>
    <w:rsid w:val="004B194E"/>
    <w:rPr>
      <w:rFonts w:ascii="Arial" w:hAnsi="Arial"/>
      <w:sz w:val="22"/>
      <w:lang w:eastAsia="en-US"/>
    </w:rPr>
  </w:style>
  <w:style w:type="character" w:customStyle="1" w:styleId="Heading6Char">
    <w:name w:val="Heading 6 Char"/>
    <w:basedOn w:val="DefaultParagraphFont"/>
    <w:link w:val="Heading6"/>
    <w:rsid w:val="004B194E"/>
    <w:rPr>
      <w:rFonts w:ascii="Arial" w:hAnsi="Arial"/>
      <w:sz w:val="22"/>
      <w:lang w:eastAsia="en-US"/>
    </w:rPr>
  </w:style>
  <w:style w:type="character" w:customStyle="1" w:styleId="Heading7Char">
    <w:name w:val="Heading 7 Char"/>
    <w:basedOn w:val="DefaultParagraphFont"/>
    <w:link w:val="Heading7"/>
    <w:rsid w:val="004B194E"/>
    <w:rPr>
      <w:rFonts w:ascii="Arial" w:hAnsi="Arial"/>
      <w:sz w:val="22"/>
      <w:lang w:eastAsia="en-US"/>
    </w:rPr>
  </w:style>
  <w:style w:type="character" w:customStyle="1" w:styleId="Heading8Char">
    <w:name w:val="Heading 8 Char"/>
    <w:basedOn w:val="DefaultParagraphFont"/>
    <w:link w:val="Heading8"/>
    <w:rsid w:val="004B194E"/>
    <w:rPr>
      <w:rFonts w:ascii="Arial" w:hAnsi="Arial"/>
      <w:sz w:val="22"/>
      <w:lang w:eastAsia="en-US"/>
    </w:rPr>
  </w:style>
  <w:style w:type="character" w:customStyle="1" w:styleId="Heading9Char">
    <w:name w:val="Heading 9 Char"/>
    <w:basedOn w:val="DefaultParagraphFont"/>
    <w:link w:val="Heading9"/>
    <w:rsid w:val="004B194E"/>
    <w:rPr>
      <w:rFonts w:ascii="Arial" w:hAnsi="Arial"/>
      <w:sz w:val="22"/>
      <w:lang w:eastAsia="en-US"/>
    </w:rPr>
  </w:style>
  <w:style w:type="character" w:customStyle="1" w:styleId="NumberingSymbols">
    <w:name w:val="Numbering Symbols"/>
    <w:rsid w:val="00E06C1F"/>
  </w:style>
  <w:style w:type="paragraph" w:customStyle="1" w:styleId="Heading">
    <w:name w:val="Heading"/>
    <w:basedOn w:val="Normal"/>
    <w:next w:val="BodyText"/>
    <w:rsid w:val="00E06C1F"/>
    <w:pPr>
      <w:keepNext/>
      <w:spacing w:before="240" w:after="120"/>
    </w:pPr>
    <w:rPr>
      <w:rFonts w:eastAsia="Microsoft YaHei" w:cs="Mangal"/>
      <w:sz w:val="28"/>
      <w:szCs w:val="28"/>
    </w:rPr>
  </w:style>
  <w:style w:type="paragraph" w:styleId="BodyText">
    <w:name w:val="Body Text"/>
    <w:basedOn w:val="Normal"/>
    <w:rsid w:val="00E06C1F"/>
    <w:pPr>
      <w:spacing w:after="120"/>
    </w:pPr>
  </w:style>
  <w:style w:type="paragraph" w:styleId="List">
    <w:name w:val="List"/>
    <w:basedOn w:val="BodyText"/>
    <w:rsid w:val="00E06C1F"/>
    <w:rPr>
      <w:rFonts w:cs="Mangal"/>
    </w:rPr>
  </w:style>
  <w:style w:type="paragraph" w:styleId="Caption">
    <w:name w:val="caption"/>
    <w:basedOn w:val="Normal"/>
    <w:qFormat/>
    <w:rsid w:val="00E06C1F"/>
    <w:pPr>
      <w:suppressLineNumbers/>
      <w:spacing w:before="120" w:after="120"/>
    </w:pPr>
    <w:rPr>
      <w:rFonts w:cs="Mangal"/>
      <w:i/>
      <w:iCs/>
      <w:sz w:val="24"/>
      <w:szCs w:val="24"/>
    </w:rPr>
  </w:style>
  <w:style w:type="paragraph" w:customStyle="1" w:styleId="Index">
    <w:name w:val="Index"/>
    <w:basedOn w:val="Normal"/>
    <w:rsid w:val="00E06C1F"/>
    <w:pPr>
      <w:suppressLineNumbers/>
    </w:pPr>
    <w:rPr>
      <w:rFonts w:cs="Mangal"/>
    </w:rPr>
  </w:style>
  <w:style w:type="paragraph" w:styleId="Header">
    <w:name w:val="header"/>
    <w:basedOn w:val="Normal"/>
    <w:link w:val="HeaderChar"/>
    <w:rsid w:val="004B194E"/>
    <w:pPr>
      <w:tabs>
        <w:tab w:val="right" w:pos="9360"/>
      </w:tabs>
      <w:spacing w:after="0" w:line="240" w:lineRule="auto"/>
    </w:pPr>
    <w:rPr>
      <w:rFonts w:ascii="Arial" w:eastAsia="Times New Roman" w:hAnsi="Arial" w:cs="Times New Roman"/>
      <w:szCs w:val="20"/>
    </w:rPr>
  </w:style>
  <w:style w:type="paragraph" w:styleId="Footer">
    <w:name w:val="footer"/>
    <w:rsid w:val="00E06C1F"/>
    <w:pPr>
      <w:tabs>
        <w:tab w:val="center" w:pos="5400"/>
        <w:tab w:val="right" w:pos="10080"/>
      </w:tabs>
      <w:suppressAutoHyphens/>
      <w:spacing w:before="40"/>
      <w:ind w:left="720"/>
    </w:pPr>
    <w:rPr>
      <w:rFonts w:ascii="Arial" w:eastAsia="Calibri" w:hAnsi="Arial"/>
      <w:smallCaps/>
      <w:sz w:val="18"/>
      <w:szCs w:val="22"/>
      <w:lang w:eastAsia="ar-SA"/>
    </w:rPr>
  </w:style>
  <w:style w:type="paragraph" w:customStyle="1" w:styleId="HeaderLevel1">
    <w:name w:val="Header Level 1"/>
    <w:rsid w:val="00E06C1F"/>
    <w:pPr>
      <w:tabs>
        <w:tab w:val="right" w:pos="10080"/>
      </w:tabs>
      <w:suppressAutoHyphens/>
    </w:pPr>
    <w:rPr>
      <w:rFonts w:ascii="Arial" w:eastAsia="Calibri" w:hAnsi="Arial"/>
      <w:caps/>
      <w:color w:val="000000"/>
      <w:szCs w:val="22"/>
      <w:lang w:eastAsia="ar-SA"/>
    </w:rPr>
  </w:style>
  <w:style w:type="paragraph" w:styleId="BalloonText">
    <w:name w:val="Balloon Text"/>
    <w:basedOn w:val="Normal"/>
    <w:rsid w:val="00E06C1F"/>
    <w:rPr>
      <w:rFonts w:ascii="Tahoma" w:hAnsi="Tahoma" w:cs="Tahoma"/>
      <w:sz w:val="16"/>
      <w:szCs w:val="16"/>
    </w:rPr>
  </w:style>
  <w:style w:type="paragraph" w:customStyle="1" w:styleId="HeaderLevel2">
    <w:name w:val="Header Level 2"/>
    <w:rsid w:val="00E06C1F"/>
    <w:pPr>
      <w:tabs>
        <w:tab w:val="right" w:pos="10080"/>
      </w:tabs>
      <w:suppressAutoHyphens/>
    </w:pPr>
    <w:rPr>
      <w:rFonts w:ascii="Arial" w:eastAsia="Calibri" w:hAnsi="Arial"/>
      <w:smallCaps/>
      <w:color w:val="000000"/>
      <w:szCs w:val="22"/>
      <w:lang w:eastAsia="ar-SA"/>
    </w:rPr>
  </w:style>
  <w:style w:type="paragraph" w:customStyle="1" w:styleId="HeaderLevel3">
    <w:name w:val="Header Level 3"/>
    <w:next w:val="Normal"/>
    <w:rsid w:val="00E06C1F"/>
    <w:pPr>
      <w:pBdr>
        <w:bottom w:val="single" w:sz="4" w:space="3" w:color="000000"/>
      </w:pBdr>
      <w:tabs>
        <w:tab w:val="right" w:pos="10080"/>
      </w:tabs>
      <w:suppressAutoHyphens/>
    </w:pPr>
    <w:rPr>
      <w:rFonts w:ascii="Arial" w:eastAsia="Calibri" w:hAnsi="Arial"/>
      <w:smallCaps/>
      <w:color w:val="000000"/>
      <w:szCs w:val="22"/>
      <w:lang w:eastAsia="ar-SA"/>
    </w:rPr>
  </w:style>
  <w:style w:type="paragraph" w:customStyle="1" w:styleId="PART">
    <w:name w:val="PART"/>
    <w:next w:val="Article"/>
    <w:rsid w:val="00E06C1F"/>
    <w:pPr>
      <w:keepNext/>
      <w:numPr>
        <w:numId w:val="2"/>
      </w:numPr>
      <w:suppressAutoHyphens/>
      <w:spacing w:before="360" w:after="120"/>
    </w:pPr>
    <w:rPr>
      <w:rFonts w:eastAsia="Calibri"/>
      <w:b/>
      <w:caps/>
      <w:sz w:val="22"/>
      <w:szCs w:val="22"/>
      <w:lang w:eastAsia="ar-SA"/>
    </w:rPr>
  </w:style>
  <w:style w:type="paragraph" w:customStyle="1" w:styleId="Article">
    <w:name w:val="Article"/>
    <w:next w:val="Paragraph"/>
    <w:rsid w:val="00E06C1F"/>
    <w:pPr>
      <w:keepNext/>
      <w:tabs>
        <w:tab w:val="num" w:pos="0"/>
      </w:tabs>
      <w:suppressAutoHyphens/>
      <w:spacing w:before="240" w:after="120"/>
      <w:ind w:left="1440" w:hanging="1440"/>
    </w:pPr>
    <w:rPr>
      <w:rFonts w:eastAsia="Calibri"/>
      <w:caps/>
      <w:sz w:val="22"/>
      <w:szCs w:val="22"/>
      <w:lang w:eastAsia="ar-SA"/>
    </w:rPr>
  </w:style>
  <w:style w:type="paragraph" w:customStyle="1" w:styleId="Paragraph">
    <w:name w:val="Paragraph"/>
    <w:rsid w:val="00E06C1F"/>
    <w:pPr>
      <w:tabs>
        <w:tab w:val="num" w:pos="0"/>
      </w:tabs>
      <w:suppressAutoHyphens/>
      <w:spacing w:before="240" w:after="120"/>
      <w:ind w:left="1440" w:hanging="1440"/>
      <w:jc w:val="both"/>
    </w:pPr>
    <w:rPr>
      <w:rFonts w:eastAsia="Calibri"/>
      <w:sz w:val="22"/>
      <w:szCs w:val="22"/>
      <w:lang w:eastAsia="ar-SA"/>
    </w:rPr>
  </w:style>
  <w:style w:type="paragraph" w:customStyle="1" w:styleId="Sub-1-Paragraph">
    <w:name w:val="Sub-1-Paragraph"/>
    <w:rsid w:val="00E06C1F"/>
    <w:pPr>
      <w:tabs>
        <w:tab w:val="num" w:pos="0"/>
      </w:tabs>
      <w:suppressAutoHyphens/>
      <w:spacing w:before="120" w:after="120"/>
      <w:ind w:left="1440" w:hanging="1440"/>
      <w:jc w:val="both"/>
    </w:pPr>
    <w:rPr>
      <w:rFonts w:eastAsia="Calibri"/>
      <w:sz w:val="22"/>
      <w:szCs w:val="22"/>
      <w:lang w:eastAsia="ar-SA"/>
    </w:rPr>
  </w:style>
  <w:style w:type="paragraph" w:customStyle="1" w:styleId="Sub-2-Paragraph">
    <w:name w:val="Sub-2-Paragraph"/>
    <w:rsid w:val="00E06C1F"/>
    <w:pPr>
      <w:tabs>
        <w:tab w:val="num" w:pos="0"/>
      </w:tabs>
      <w:suppressAutoHyphens/>
      <w:spacing w:before="120" w:after="120"/>
      <w:ind w:left="1440" w:hanging="1440"/>
      <w:jc w:val="both"/>
    </w:pPr>
    <w:rPr>
      <w:rFonts w:eastAsia="Calibri"/>
      <w:sz w:val="22"/>
      <w:szCs w:val="22"/>
      <w:lang w:eastAsia="ar-SA"/>
    </w:rPr>
  </w:style>
  <w:style w:type="paragraph" w:customStyle="1" w:styleId="Sub-3-Paragraph">
    <w:name w:val="Sub-3-Paragraph"/>
    <w:rsid w:val="00E06C1F"/>
    <w:pPr>
      <w:tabs>
        <w:tab w:val="num" w:pos="0"/>
      </w:tabs>
      <w:suppressAutoHyphens/>
      <w:spacing w:before="60" w:after="60"/>
      <w:ind w:left="1440" w:hanging="1440"/>
      <w:jc w:val="both"/>
    </w:pPr>
    <w:rPr>
      <w:rFonts w:eastAsia="Calibri"/>
      <w:sz w:val="22"/>
      <w:szCs w:val="22"/>
      <w:lang w:eastAsia="ar-SA"/>
    </w:rPr>
  </w:style>
  <w:style w:type="paragraph" w:customStyle="1" w:styleId="Sub-4-Paragraph">
    <w:name w:val="Sub-4-Paragraph"/>
    <w:rsid w:val="00E06C1F"/>
    <w:pPr>
      <w:tabs>
        <w:tab w:val="num" w:pos="0"/>
      </w:tabs>
      <w:suppressAutoHyphens/>
      <w:spacing w:before="60" w:after="60"/>
      <w:ind w:left="1440" w:hanging="1440"/>
      <w:jc w:val="both"/>
    </w:pPr>
    <w:rPr>
      <w:rFonts w:eastAsia="Calibri"/>
      <w:sz w:val="22"/>
      <w:szCs w:val="22"/>
      <w:lang w:eastAsia="ar-SA"/>
    </w:rPr>
  </w:style>
  <w:style w:type="paragraph" w:styleId="ListParagraph">
    <w:name w:val="List Paragraph"/>
    <w:basedOn w:val="Normal"/>
    <w:qFormat/>
    <w:rsid w:val="00E06C1F"/>
    <w:pPr>
      <w:ind w:left="720"/>
    </w:pPr>
  </w:style>
  <w:style w:type="character" w:styleId="CommentReference">
    <w:name w:val="annotation reference"/>
    <w:uiPriority w:val="99"/>
    <w:semiHidden/>
    <w:unhideWhenUsed/>
    <w:rsid w:val="001B6BD7"/>
    <w:rPr>
      <w:sz w:val="16"/>
      <w:szCs w:val="16"/>
    </w:rPr>
  </w:style>
  <w:style w:type="paragraph" w:styleId="CommentText">
    <w:name w:val="annotation text"/>
    <w:basedOn w:val="Normal"/>
    <w:link w:val="CommentTextChar"/>
    <w:uiPriority w:val="99"/>
    <w:semiHidden/>
    <w:unhideWhenUsed/>
    <w:rsid w:val="001B6BD7"/>
    <w:rPr>
      <w:szCs w:val="20"/>
    </w:rPr>
  </w:style>
  <w:style w:type="character" w:customStyle="1" w:styleId="CommentTextChar">
    <w:name w:val="Comment Text Char"/>
    <w:link w:val="CommentText"/>
    <w:uiPriority w:val="99"/>
    <w:semiHidden/>
    <w:rsid w:val="001B6BD7"/>
    <w:rPr>
      <w:rFonts w:ascii="Arial" w:eastAsia="Calibri" w:hAnsi="Arial"/>
      <w:lang w:eastAsia="ar-SA"/>
    </w:rPr>
  </w:style>
  <w:style w:type="paragraph" w:styleId="CommentSubject">
    <w:name w:val="annotation subject"/>
    <w:basedOn w:val="CommentText"/>
    <w:next w:val="CommentText"/>
    <w:link w:val="CommentSubjectChar"/>
    <w:uiPriority w:val="99"/>
    <w:semiHidden/>
    <w:unhideWhenUsed/>
    <w:rsid w:val="001B6BD7"/>
    <w:rPr>
      <w:b/>
      <w:bCs/>
    </w:rPr>
  </w:style>
  <w:style w:type="character" w:customStyle="1" w:styleId="CommentSubjectChar">
    <w:name w:val="Comment Subject Char"/>
    <w:link w:val="CommentSubject"/>
    <w:uiPriority w:val="99"/>
    <w:semiHidden/>
    <w:rsid w:val="001B6BD7"/>
    <w:rPr>
      <w:rFonts w:ascii="Arial" w:eastAsia="Calibri" w:hAnsi="Arial"/>
      <w:b/>
      <w:bCs/>
      <w:lang w:eastAsia="ar-SA"/>
    </w:rPr>
  </w:style>
  <w:style w:type="numbering" w:styleId="ArticleSection">
    <w:name w:val="Outline List 3"/>
    <w:basedOn w:val="NoList"/>
    <w:rsid w:val="00BC6FF5"/>
    <w:pPr>
      <w:numPr>
        <w:numId w:val="3"/>
      </w:numPr>
    </w:pPr>
  </w:style>
  <w:style w:type="paragraph" w:customStyle="1" w:styleId="Level2">
    <w:name w:val="Level 2"/>
    <w:rsid w:val="000425B6"/>
    <w:pPr>
      <w:keepNext/>
      <w:widowControl w:val="0"/>
      <w:numPr>
        <w:ilvl w:val="1"/>
        <w:numId w:val="14"/>
      </w:numPr>
      <w:autoSpaceDE w:val="0"/>
      <w:autoSpaceDN w:val="0"/>
      <w:adjustRightInd w:val="0"/>
      <w:spacing w:before="240"/>
    </w:pPr>
    <w:rPr>
      <w:sz w:val="22"/>
      <w:szCs w:val="24"/>
      <w:lang w:val="en-US" w:eastAsia="en-US"/>
    </w:rPr>
  </w:style>
  <w:style w:type="paragraph" w:customStyle="1" w:styleId="Level3">
    <w:name w:val="Level 3"/>
    <w:rsid w:val="000425B6"/>
    <w:pPr>
      <w:widowControl w:val="0"/>
      <w:numPr>
        <w:ilvl w:val="2"/>
        <w:numId w:val="14"/>
      </w:numPr>
      <w:autoSpaceDE w:val="0"/>
      <w:autoSpaceDN w:val="0"/>
      <w:adjustRightInd w:val="0"/>
      <w:spacing w:before="120"/>
    </w:pPr>
    <w:rPr>
      <w:sz w:val="22"/>
      <w:szCs w:val="24"/>
      <w:lang w:val="en-US" w:eastAsia="en-US"/>
    </w:rPr>
  </w:style>
  <w:style w:type="character" w:customStyle="1" w:styleId="Highlight">
    <w:name w:val="Highlight"/>
    <w:basedOn w:val="DefaultParagraphFont"/>
    <w:rsid w:val="004B194E"/>
    <w:rPr>
      <w:color w:val="00FF00"/>
      <w:u w:val="single"/>
    </w:rPr>
  </w:style>
  <w:style w:type="character" w:customStyle="1" w:styleId="UnresolvedMention">
    <w:name w:val="Unresolved Mention"/>
    <w:basedOn w:val="DefaultParagraphFont"/>
    <w:uiPriority w:val="99"/>
    <w:semiHidden/>
    <w:unhideWhenUsed/>
    <w:rsid w:val="00F01DCA"/>
    <w:rPr>
      <w:color w:val="605E5C"/>
      <w:shd w:val="clear" w:color="auto" w:fill="E1DFDD"/>
    </w:rPr>
  </w:style>
  <w:style w:type="paragraph" w:styleId="Revision">
    <w:name w:val="Revision"/>
    <w:hidden/>
    <w:uiPriority w:val="99"/>
    <w:semiHidden/>
    <w:rsid w:val="00E500F4"/>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3F7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04472">
      <w:bodyDiv w:val="1"/>
      <w:marLeft w:val="0"/>
      <w:marRight w:val="0"/>
      <w:marTop w:val="0"/>
      <w:marBottom w:val="0"/>
      <w:divBdr>
        <w:top w:val="none" w:sz="0" w:space="0" w:color="auto"/>
        <w:left w:val="none" w:sz="0" w:space="0" w:color="auto"/>
        <w:bottom w:val="none" w:sz="0" w:space="0" w:color="auto"/>
        <w:right w:val="none" w:sz="0" w:space="0" w:color="auto"/>
      </w:divBdr>
    </w:div>
    <w:div w:id="722294435">
      <w:bodyDiv w:val="1"/>
      <w:marLeft w:val="0"/>
      <w:marRight w:val="0"/>
      <w:marTop w:val="0"/>
      <w:marBottom w:val="0"/>
      <w:divBdr>
        <w:top w:val="none" w:sz="0" w:space="0" w:color="auto"/>
        <w:left w:val="none" w:sz="0" w:space="0" w:color="auto"/>
        <w:bottom w:val="none" w:sz="0" w:space="0" w:color="auto"/>
        <w:right w:val="none" w:sz="0" w:space="0" w:color="auto"/>
      </w:divBdr>
    </w:div>
    <w:div w:id="1450707319">
      <w:bodyDiv w:val="1"/>
      <w:marLeft w:val="0"/>
      <w:marRight w:val="0"/>
      <w:marTop w:val="0"/>
      <w:marBottom w:val="0"/>
      <w:divBdr>
        <w:top w:val="none" w:sz="0" w:space="0" w:color="auto"/>
        <w:left w:val="none" w:sz="0" w:space="0" w:color="auto"/>
        <w:bottom w:val="none" w:sz="0" w:space="0" w:color="auto"/>
        <w:right w:val="none" w:sz="0" w:space="0" w:color="auto"/>
      </w:divBdr>
    </w:div>
    <w:div w:id="162334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3324</Words>
  <Characters>18950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Guide S</vt:lpstr>
    </vt:vector>
  </TitlesOfParts>
  <Company>Microsoft</Company>
  <LinksUpToDate>false</LinksUpToDate>
  <CharactersWithSpaces>22230</CharactersWithSpaces>
  <SharedDoc>false</SharedDoc>
  <HLinks>
    <vt:vector size="6" baseType="variant">
      <vt:variant>
        <vt:i4>3407980</vt:i4>
      </vt:variant>
      <vt:variant>
        <vt:i4>0</vt:i4>
      </vt:variant>
      <vt:variant>
        <vt:i4>0</vt:i4>
      </vt:variant>
      <vt:variant>
        <vt:i4>5</vt:i4>
      </vt:variant>
      <vt:variant>
        <vt:lpwstr>http://www.al13.ca/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dc:title>
  <dc:creator>fhunt</dc:creator>
  <cp:lastModifiedBy>flaviofilhoca@outlook.com</cp:lastModifiedBy>
  <cp:revision>2</cp:revision>
  <cp:lastPrinted>2019-08-14T17:13:00Z</cp:lastPrinted>
  <dcterms:created xsi:type="dcterms:W3CDTF">2020-10-06T21:27:00Z</dcterms:created>
  <dcterms:modified xsi:type="dcterms:W3CDTF">2020-10-06T21:27:00Z</dcterms:modified>
</cp:coreProperties>
</file>